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bookmarkStart w:id="0" w:name="_GoBack"/>
      <w:bookmarkEnd w:id="0"/>
      <w:r>
        <w:rPr>
          <w:noProof/>
        </w:rPr>
        <w:drawing>
          <wp:inline distT="0" distB="0" distL="0" distR="0" wp14:anchorId="080AE5C1" wp14:editId="251CE186">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455D51" w:rsidP="000F03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July </w:t>
      </w:r>
      <w:r w:rsidR="007838B1">
        <w:rPr>
          <w:rFonts w:ascii="Times New Roman" w:hAnsi="Times New Roman" w:cs="Times New Roman"/>
          <w:b/>
          <w:sz w:val="24"/>
          <w:szCs w:val="24"/>
        </w:rPr>
        <w:t>19</w:t>
      </w:r>
      <w:r w:rsidR="00461696">
        <w:rPr>
          <w:rFonts w:ascii="Times New Roman" w:hAnsi="Times New Roman" w:cs="Times New Roman"/>
          <w:b/>
          <w:sz w:val="24"/>
          <w:szCs w:val="24"/>
        </w:rPr>
        <w:t>, 2022</w:t>
      </w:r>
    </w:p>
    <w:p w:rsidR="00A30395" w:rsidRDefault="00A30395" w:rsidP="00A30395">
      <w:pPr>
        <w:spacing w:after="0"/>
        <w:rPr>
          <w:rFonts w:ascii="Times New Roman" w:hAnsi="Times New Roman" w:cs="Times New Roman"/>
          <w:sz w:val="20"/>
          <w:szCs w:val="20"/>
        </w:rPr>
      </w:pPr>
    </w:p>
    <w:p w:rsidR="001E5C68" w:rsidRPr="00A30395" w:rsidRDefault="000248BC" w:rsidP="001E5C68">
      <w:pPr>
        <w:spacing w:after="0"/>
        <w:rPr>
          <w:rFonts w:ascii="Times New Roman" w:hAnsi="Times New Roman" w:cs="Times New Roman"/>
          <w:b/>
          <w:sz w:val="20"/>
          <w:szCs w:val="20"/>
          <w:u w:val="single"/>
        </w:rPr>
      </w:pPr>
      <w:r>
        <w:rPr>
          <w:rFonts w:ascii="Times New Roman" w:hAnsi="Times New Roman" w:cs="Times New Roman"/>
          <w:b/>
          <w:sz w:val="20"/>
          <w:szCs w:val="20"/>
          <w:u w:val="single"/>
        </w:rPr>
        <w:t>Members Present</w:t>
      </w:r>
    </w:p>
    <w:p w:rsidR="00D81CA1" w:rsidRPr="00455D51" w:rsidRDefault="00E633D0" w:rsidP="00691DC6">
      <w:pPr>
        <w:spacing w:after="0"/>
        <w:ind w:firstLine="720"/>
        <w:rPr>
          <w:rFonts w:ascii="Times New Roman" w:hAnsi="Times New Roman" w:cs="Times New Roman"/>
          <w:sz w:val="20"/>
          <w:szCs w:val="20"/>
        </w:rPr>
      </w:pPr>
      <w:r w:rsidRPr="00455D51">
        <w:rPr>
          <w:rFonts w:ascii="Times New Roman" w:hAnsi="Times New Roman" w:cs="Times New Roman"/>
          <w:sz w:val="20"/>
          <w:szCs w:val="20"/>
        </w:rPr>
        <w:t xml:space="preserve">Department of Children and Family Services - </w:t>
      </w:r>
      <w:r w:rsidR="0016781F" w:rsidRPr="00455D51">
        <w:rPr>
          <w:rFonts w:ascii="Times New Roman" w:hAnsi="Times New Roman" w:cs="Times New Roman"/>
          <w:sz w:val="20"/>
          <w:szCs w:val="20"/>
        </w:rPr>
        <w:t xml:space="preserve">Secretary </w:t>
      </w:r>
      <w:r w:rsidRPr="00455D51">
        <w:rPr>
          <w:rFonts w:ascii="Times New Roman" w:hAnsi="Times New Roman" w:cs="Times New Roman"/>
          <w:sz w:val="20"/>
          <w:szCs w:val="20"/>
        </w:rPr>
        <w:t xml:space="preserve">Marketa Garner </w:t>
      </w:r>
      <w:r w:rsidR="00D81CA1" w:rsidRPr="00455D51">
        <w:rPr>
          <w:rFonts w:ascii="Times New Roman" w:hAnsi="Times New Roman" w:cs="Times New Roman"/>
          <w:sz w:val="20"/>
          <w:szCs w:val="20"/>
        </w:rPr>
        <w:t>Walters</w:t>
      </w:r>
      <w:r w:rsidR="00D81CA1" w:rsidRPr="00455D51">
        <w:rPr>
          <w:rFonts w:ascii="Times New Roman" w:hAnsi="Times New Roman" w:cs="Times New Roman"/>
          <w:sz w:val="20"/>
          <w:szCs w:val="20"/>
        </w:rPr>
        <w:tab/>
      </w:r>
      <w:r w:rsidR="00D81CA1" w:rsidRPr="00455D51">
        <w:rPr>
          <w:rFonts w:ascii="Times New Roman" w:hAnsi="Times New Roman" w:cs="Times New Roman"/>
          <w:sz w:val="20"/>
          <w:szCs w:val="20"/>
        </w:rPr>
        <w:tab/>
      </w:r>
      <w:r w:rsidR="0016781F" w:rsidRPr="00455D51">
        <w:rPr>
          <w:rFonts w:ascii="Times New Roman" w:hAnsi="Times New Roman" w:cs="Times New Roman"/>
          <w:sz w:val="20"/>
          <w:szCs w:val="20"/>
        </w:rPr>
        <w:tab/>
      </w:r>
    </w:p>
    <w:p w:rsidR="0016781F" w:rsidRDefault="0016781F" w:rsidP="0016781F">
      <w:pPr>
        <w:spacing w:after="0"/>
        <w:ind w:firstLine="720"/>
        <w:rPr>
          <w:rFonts w:ascii="Times New Roman" w:hAnsi="Times New Roman" w:cs="Times New Roman"/>
          <w:sz w:val="20"/>
          <w:szCs w:val="20"/>
        </w:rPr>
      </w:pPr>
      <w:r w:rsidRPr="00455D51">
        <w:rPr>
          <w:rFonts w:ascii="Times New Roman" w:hAnsi="Times New Roman" w:cs="Times New Roman"/>
          <w:sz w:val="20"/>
          <w:szCs w:val="20"/>
        </w:rPr>
        <w:t>Susan East</w:t>
      </w:r>
      <w:r w:rsidR="00874B89" w:rsidRPr="00455D51">
        <w:rPr>
          <w:rFonts w:ascii="Times New Roman" w:hAnsi="Times New Roman" w:cs="Times New Roman"/>
          <w:sz w:val="20"/>
          <w:szCs w:val="20"/>
        </w:rPr>
        <w:t xml:space="preserve"> </w:t>
      </w:r>
      <w:r w:rsidRPr="00455D51">
        <w:rPr>
          <w:rFonts w:ascii="Times New Roman" w:hAnsi="Times New Roman" w:cs="Times New Roman"/>
          <w:sz w:val="20"/>
          <w:szCs w:val="20"/>
        </w:rPr>
        <w:t>Nelson</w:t>
      </w:r>
      <w:r w:rsidR="000248BC">
        <w:rPr>
          <w:rFonts w:ascii="Times New Roman" w:hAnsi="Times New Roman" w:cs="Times New Roman"/>
          <w:sz w:val="20"/>
          <w:szCs w:val="20"/>
        </w:rPr>
        <w:t>, C</w:t>
      </w:r>
      <w:r w:rsidR="00E633D0" w:rsidRPr="00455D51">
        <w:rPr>
          <w:rFonts w:ascii="Times New Roman" w:hAnsi="Times New Roman" w:cs="Times New Roman"/>
          <w:sz w:val="20"/>
          <w:szCs w:val="20"/>
        </w:rPr>
        <w:t xml:space="preserve">hair of Children’s Cabinet Advisory Board </w:t>
      </w:r>
    </w:p>
    <w:p w:rsidR="000248BC" w:rsidRDefault="000248BC" w:rsidP="000248BC">
      <w:pPr>
        <w:spacing w:after="0"/>
        <w:ind w:firstLine="720"/>
        <w:rPr>
          <w:rFonts w:ascii="Times New Roman" w:hAnsi="Times New Roman" w:cs="Times New Roman"/>
          <w:sz w:val="20"/>
          <w:szCs w:val="20"/>
        </w:rPr>
      </w:pPr>
      <w:r>
        <w:rPr>
          <w:rFonts w:ascii="Times New Roman" w:hAnsi="Times New Roman" w:cs="Times New Roman"/>
          <w:sz w:val="20"/>
          <w:szCs w:val="20"/>
        </w:rPr>
        <w:t xml:space="preserve">Judge Desiree Cook-Calvin, representing </w:t>
      </w:r>
      <w:r w:rsidRPr="00455D51">
        <w:rPr>
          <w:rFonts w:ascii="Times New Roman" w:hAnsi="Times New Roman" w:cs="Times New Roman"/>
          <w:sz w:val="20"/>
          <w:szCs w:val="20"/>
        </w:rPr>
        <w:t>Louisiana Council of Juvenile and Family Court Judges</w:t>
      </w:r>
    </w:p>
    <w:p w:rsidR="000248BC" w:rsidRDefault="000248BC" w:rsidP="000248BC">
      <w:pPr>
        <w:spacing w:after="0"/>
        <w:ind w:firstLine="720"/>
        <w:rPr>
          <w:rFonts w:ascii="Times New Roman" w:hAnsi="Times New Roman" w:cs="Times New Roman"/>
          <w:sz w:val="20"/>
          <w:szCs w:val="20"/>
        </w:rPr>
      </w:pPr>
    </w:p>
    <w:p w:rsidR="000248BC" w:rsidRPr="000248BC" w:rsidRDefault="000248BC" w:rsidP="000248BC">
      <w:pPr>
        <w:spacing w:after="0"/>
        <w:rPr>
          <w:rFonts w:ascii="Times New Roman" w:hAnsi="Times New Roman" w:cs="Times New Roman"/>
          <w:b/>
          <w:sz w:val="20"/>
          <w:szCs w:val="20"/>
          <w:u w:val="single"/>
        </w:rPr>
      </w:pPr>
      <w:r w:rsidRPr="000248BC">
        <w:rPr>
          <w:rFonts w:ascii="Times New Roman" w:hAnsi="Times New Roman" w:cs="Times New Roman"/>
          <w:b/>
          <w:sz w:val="20"/>
          <w:szCs w:val="20"/>
          <w:u w:val="single"/>
        </w:rPr>
        <w:t>Representatives Present (Not included in Quorum)</w:t>
      </w:r>
    </w:p>
    <w:p w:rsidR="00F02FAA" w:rsidRPr="00455D51" w:rsidRDefault="00E633D0" w:rsidP="0016781F">
      <w:pPr>
        <w:spacing w:after="0"/>
        <w:ind w:firstLine="720"/>
        <w:rPr>
          <w:rFonts w:ascii="Times New Roman" w:hAnsi="Times New Roman" w:cs="Times New Roman"/>
          <w:sz w:val="20"/>
          <w:szCs w:val="20"/>
        </w:rPr>
      </w:pPr>
      <w:r w:rsidRPr="00455D51">
        <w:rPr>
          <w:rFonts w:ascii="Times New Roman" w:hAnsi="Times New Roman" w:cs="Times New Roman"/>
          <w:sz w:val="20"/>
          <w:szCs w:val="20"/>
        </w:rPr>
        <w:t xml:space="preserve">Joni Landry, representing </w:t>
      </w:r>
      <w:r w:rsidR="00F02FAA" w:rsidRPr="00455D51">
        <w:rPr>
          <w:rFonts w:ascii="Times New Roman" w:hAnsi="Times New Roman" w:cs="Times New Roman"/>
          <w:sz w:val="20"/>
          <w:szCs w:val="20"/>
        </w:rPr>
        <w:t>Superintendent</w:t>
      </w:r>
      <w:r w:rsidRPr="00455D51">
        <w:rPr>
          <w:rFonts w:ascii="Times New Roman" w:hAnsi="Times New Roman" w:cs="Times New Roman"/>
          <w:sz w:val="20"/>
          <w:szCs w:val="20"/>
        </w:rPr>
        <w:t xml:space="preserve"> of Education, Dr. </w:t>
      </w:r>
      <w:r w:rsidR="00F02FAA" w:rsidRPr="00455D51">
        <w:rPr>
          <w:rFonts w:ascii="Times New Roman" w:hAnsi="Times New Roman" w:cs="Times New Roman"/>
          <w:sz w:val="20"/>
          <w:szCs w:val="20"/>
        </w:rPr>
        <w:t xml:space="preserve">Cade Brumley </w:t>
      </w:r>
    </w:p>
    <w:p w:rsidR="006102EA" w:rsidRPr="00455D51" w:rsidRDefault="00455D51" w:rsidP="0016781F">
      <w:pPr>
        <w:spacing w:after="0"/>
        <w:ind w:firstLine="720"/>
        <w:rPr>
          <w:rFonts w:ascii="Times New Roman" w:hAnsi="Times New Roman" w:cs="Times New Roman"/>
          <w:sz w:val="20"/>
          <w:szCs w:val="20"/>
        </w:rPr>
      </w:pPr>
      <w:r w:rsidRPr="00455D51">
        <w:rPr>
          <w:rFonts w:ascii="Times New Roman" w:hAnsi="Times New Roman" w:cs="Times New Roman"/>
          <w:sz w:val="20"/>
          <w:szCs w:val="20"/>
        </w:rPr>
        <w:t>Chris Fiore</w:t>
      </w:r>
      <w:r w:rsidR="00E633D0" w:rsidRPr="00455D51">
        <w:rPr>
          <w:rFonts w:ascii="Times New Roman" w:hAnsi="Times New Roman" w:cs="Times New Roman"/>
          <w:sz w:val="20"/>
          <w:szCs w:val="20"/>
        </w:rPr>
        <w:t>, representing Louisiana Workforce Commission Secretary Ava Cates</w:t>
      </w:r>
      <w:r w:rsidR="006102EA" w:rsidRPr="00455D51">
        <w:rPr>
          <w:rFonts w:ascii="Times New Roman" w:hAnsi="Times New Roman" w:cs="Times New Roman"/>
          <w:sz w:val="20"/>
          <w:szCs w:val="20"/>
        </w:rPr>
        <w:t xml:space="preserve"> </w:t>
      </w:r>
    </w:p>
    <w:p w:rsidR="006102EA" w:rsidRDefault="00455D51" w:rsidP="0016781F">
      <w:pPr>
        <w:spacing w:after="0"/>
        <w:ind w:firstLine="720"/>
        <w:rPr>
          <w:rFonts w:ascii="Times New Roman" w:hAnsi="Times New Roman" w:cs="Times New Roman"/>
          <w:sz w:val="20"/>
          <w:szCs w:val="20"/>
        </w:rPr>
      </w:pPr>
      <w:r w:rsidRPr="00455D51">
        <w:rPr>
          <w:rFonts w:ascii="Times New Roman" w:hAnsi="Times New Roman" w:cs="Times New Roman"/>
          <w:sz w:val="20"/>
          <w:szCs w:val="20"/>
        </w:rPr>
        <w:t>Tonya Joiner</w:t>
      </w:r>
      <w:r w:rsidR="00E633D0" w:rsidRPr="00455D51">
        <w:rPr>
          <w:rFonts w:ascii="Times New Roman" w:hAnsi="Times New Roman" w:cs="Times New Roman"/>
          <w:sz w:val="20"/>
          <w:szCs w:val="20"/>
        </w:rPr>
        <w:t xml:space="preserve">, representing Department of Health </w:t>
      </w:r>
      <w:r w:rsidR="006102EA" w:rsidRPr="00455D51">
        <w:rPr>
          <w:rFonts w:ascii="Times New Roman" w:hAnsi="Times New Roman" w:cs="Times New Roman"/>
          <w:sz w:val="20"/>
          <w:szCs w:val="20"/>
        </w:rPr>
        <w:t>Secretary Dr. Courtney Phillips</w:t>
      </w:r>
      <w:r w:rsidR="006102EA" w:rsidRPr="006102EA">
        <w:rPr>
          <w:rFonts w:ascii="Times New Roman" w:hAnsi="Times New Roman" w:cs="Times New Roman"/>
          <w:sz w:val="20"/>
          <w:szCs w:val="20"/>
        </w:rPr>
        <w:t xml:space="preserve"> </w:t>
      </w:r>
    </w:p>
    <w:p w:rsidR="000248BC" w:rsidRDefault="000248BC" w:rsidP="0016781F">
      <w:pPr>
        <w:spacing w:after="0"/>
        <w:ind w:firstLine="720"/>
        <w:rPr>
          <w:rFonts w:ascii="Times New Roman" w:hAnsi="Times New Roman" w:cs="Times New Roman"/>
          <w:sz w:val="20"/>
          <w:szCs w:val="20"/>
        </w:rPr>
      </w:pPr>
      <w:r>
        <w:rPr>
          <w:rFonts w:ascii="Times New Roman" w:hAnsi="Times New Roman" w:cs="Times New Roman"/>
          <w:sz w:val="20"/>
          <w:szCs w:val="20"/>
        </w:rPr>
        <w:t>Marsha Shuler, representing Commissioner Jay Dardenne</w:t>
      </w:r>
    </w:p>
    <w:p w:rsidR="00B4379B" w:rsidRDefault="00691DC6" w:rsidP="00691DC6">
      <w:pPr>
        <w:spacing w:after="0"/>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918E7">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p>
    <w:p w:rsidR="001A31AF" w:rsidRDefault="00FA15A8" w:rsidP="00B4379B">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rsidR="00FA15A8" w:rsidRDefault="00D81CA1" w:rsidP="00D81CA1">
      <w:pPr>
        <w:spacing w:after="0"/>
        <w:rPr>
          <w:rFonts w:ascii="Times New Roman" w:hAnsi="Times New Roman" w:cs="Times New Roman"/>
          <w:sz w:val="20"/>
          <w:szCs w:val="20"/>
        </w:rPr>
      </w:pPr>
      <w:r>
        <w:rPr>
          <w:rFonts w:ascii="Times New Roman" w:hAnsi="Times New Roman" w:cs="Times New Roman"/>
          <w:sz w:val="20"/>
          <w:szCs w:val="20"/>
        </w:rPr>
        <w:tab/>
      </w:r>
      <w:r w:rsidR="00FA15A8">
        <w:rPr>
          <w:rFonts w:ascii="Times New Roman" w:hAnsi="Times New Roman" w:cs="Times New Roman"/>
          <w:sz w:val="20"/>
          <w:szCs w:val="20"/>
        </w:rPr>
        <w:t>Governor John Bel Edwards</w:t>
      </w:r>
    </w:p>
    <w:p w:rsidR="00455D51" w:rsidRDefault="00455D51" w:rsidP="00D81CA1">
      <w:pPr>
        <w:spacing w:after="0"/>
        <w:rPr>
          <w:rFonts w:ascii="Times New Roman" w:hAnsi="Times New Roman" w:cs="Times New Roman"/>
          <w:sz w:val="20"/>
          <w:szCs w:val="20"/>
        </w:rPr>
      </w:pPr>
      <w:r>
        <w:rPr>
          <w:rFonts w:ascii="Times New Roman" w:hAnsi="Times New Roman" w:cs="Times New Roman"/>
          <w:sz w:val="20"/>
          <w:szCs w:val="20"/>
        </w:rPr>
        <w:tab/>
        <w:t>First Lady Donna Edwards</w:t>
      </w:r>
    </w:p>
    <w:p w:rsidR="00411B72" w:rsidRDefault="000248BC" w:rsidP="00FA15A8">
      <w:pPr>
        <w:spacing w:after="0"/>
        <w:ind w:firstLine="720"/>
        <w:rPr>
          <w:rFonts w:ascii="Times New Roman" w:hAnsi="Times New Roman" w:cs="Times New Roman"/>
          <w:sz w:val="20"/>
          <w:szCs w:val="20"/>
        </w:rPr>
      </w:pPr>
      <w:r>
        <w:rPr>
          <w:rFonts w:ascii="Times New Roman" w:hAnsi="Times New Roman" w:cs="Times New Roman"/>
          <w:sz w:val="20"/>
          <w:szCs w:val="20"/>
        </w:rPr>
        <w:t>D</w:t>
      </w:r>
      <w:r w:rsidR="00411B72">
        <w:rPr>
          <w:rFonts w:ascii="Times New Roman" w:hAnsi="Times New Roman" w:cs="Times New Roman"/>
          <w:sz w:val="20"/>
          <w:szCs w:val="20"/>
        </w:rPr>
        <w:t>r</w:t>
      </w:r>
      <w:r>
        <w:rPr>
          <w:rFonts w:ascii="Times New Roman" w:hAnsi="Times New Roman" w:cs="Times New Roman"/>
          <w:sz w:val="20"/>
          <w:szCs w:val="20"/>
        </w:rPr>
        <w:t>.</w:t>
      </w:r>
      <w:r w:rsidR="00411B72">
        <w:rPr>
          <w:rFonts w:ascii="Times New Roman" w:hAnsi="Times New Roman" w:cs="Times New Roman"/>
          <w:sz w:val="20"/>
          <w:szCs w:val="20"/>
        </w:rPr>
        <w:t xml:space="preserve"> Chaunda Mitchell</w:t>
      </w:r>
    </w:p>
    <w:p w:rsidR="009A008E" w:rsidRDefault="00D81CA1" w:rsidP="003929E9">
      <w:pPr>
        <w:spacing w:after="0"/>
        <w:rPr>
          <w:rFonts w:ascii="Times New Roman" w:hAnsi="Times New Roman" w:cs="Times New Roman"/>
          <w:sz w:val="20"/>
          <w:szCs w:val="20"/>
        </w:rPr>
      </w:pPr>
      <w:r>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469B6" w:rsidRDefault="00461696" w:rsidP="00B469B6">
      <w:pPr>
        <w:spacing w:after="0"/>
        <w:rPr>
          <w:rFonts w:ascii="Times New Roman" w:hAnsi="Times New Roman" w:cs="Times New Roman"/>
          <w:sz w:val="20"/>
          <w:szCs w:val="20"/>
        </w:rPr>
      </w:pPr>
      <w:r>
        <w:rPr>
          <w:rFonts w:ascii="Times New Roman" w:hAnsi="Times New Roman" w:cs="Times New Roman"/>
          <w:sz w:val="20"/>
          <w:szCs w:val="20"/>
        </w:rPr>
        <w:t>Dr. Melanie Washington</w:t>
      </w:r>
      <w:r w:rsidR="00B469B6">
        <w:rPr>
          <w:rFonts w:ascii="Times New Roman" w:hAnsi="Times New Roman" w:cs="Times New Roman"/>
          <w:sz w:val="20"/>
          <w:szCs w:val="20"/>
        </w:rPr>
        <w:t>, Children’s Cabinet Executive Director</w:t>
      </w:r>
    </w:p>
    <w:p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LCTF/CC Exec. Assistant</w:t>
      </w:r>
    </w:p>
    <w:p w:rsidR="000248BC" w:rsidRDefault="000248BC" w:rsidP="00B469B6">
      <w:pPr>
        <w:spacing w:after="0"/>
        <w:rPr>
          <w:rFonts w:ascii="Times New Roman" w:hAnsi="Times New Roman" w:cs="Times New Roman"/>
          <w:sz w:val="20"/>
          <w:szCs w:val="20"/>
        </w:rPr>
      </w:pPr>
      <w:r>
        <w:rPr>
          <w:rFonts w:ascii="Times New Roman" w:hAnsi="Times New Roman" w:cs="Times New Roman"/>
          <w:sz w:val="20"/>
          <w:szCs w:val="20"/>
        </w:rPr>
        <w:t xml:space="preserve">Justin Standifer, </w:t>
      </w:r>
      <w:r w:rsidR="00361B09">
        <w:rPr>
          <w:rFonts w:ascii="Times New Roman" w:hAnsi="Times New Roman" w:cs="Times New Roman"/>
          <w:sz w:val="20"/>
          <w:szCs w:val="20"/>
        </w:rPr>
        <w:t>Children’s Cabinet Coordinator</w:t>
      </w:r>
    </w:p>
    <w:p w:rsidR="00052917" w:rsidRDefault="00052917" w:rsidP="00D109EC">
      <w:pPr>
        <w:spacing w:after="0"/>
        <w:rPr>
          <w:rFonts w:ascii="Times New Roman" w:hAnsi="Times New Roman" w:cs="Times New Roman"/>
          <w:b/>
          <w:sz w:val="20"/>
          <w:szCs w:val="20"/>
          <w:u w:val="single"/>
        </w:rPr>
      </w:pPr>
    </w:p>
    <w:p w:rsidR="00A30395"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rsidR="00386CEB" w:rsidRDefault="00386CEB" w:rsidP="00D109EC">
      <w:pPr>
        <w:spacing w:after="0"/>
        <w:rPr>
          <w:rFonts w:ascii="Times New Roman" w:hAnsi="Times New Roman" w:cs="Times New Roman"/>
          <w:sz w:val="20"/>
          <w:szCs w:val="20"/>
        </w:rPr>
      </w:pPr>
    </w:p>
    <w:p w:rsidR="008B7D3F" w:rsidRDefault="00461696" w:rsidP="00461696">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0:3</w:t>
      </w:r>
      <w:r w:rsidR="00455D51">
        <w:rPr>
          <w:rFonts w:ascii="Times New Roman" w:hAnsi="Times New Roman" w:cs="Times New Roman"/>
          <w:sz w:val="20"/>
          <w:szCs w:val="20"/>
        </w:rPr>
        <w:t>5</w:t>
      </w:r>
      <w:r w:rsidR="00E678E2">
        <w:rPr>
          <w:rFonts w:ascii="Times New Roman" w:hAnsi="Times New Roman" w:cs="Times New Roman"/>
          <w:sz w:val="20"/>
          <w:szCs w:val="20"/>
        </w:rPr>
        <w:t xml:space="preserve">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w:t>
      </w:r>
    </w:p>
    <w:p w:rsidR="00F63470" w:rsidRDefault="00F63470" w:rsidP="00D109EC">
      <w:pPr>
        <w:spacing w:after="0"/>
        <w:rPr>
          <w:rFonts w:ascii="Times New Roman" w:hAnsi="Times New Roman" w:cs="Times New Roman"/>
          <w:sz w:val="20"/>
          <w:szCs w:val="20"/>
        </w:rPr>
      </w:pPr>
    </w:p>
    <w:p w:rsidR="00E11DAC" w:rsidRDefault="00A55B15" w:rsidP="00D109EC">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rsidR="00386CEB" w:rsidRDefault="00386CEB" w:rsidP="00D109EC">
      <w:pPr>
        <w:spacing w:after="0"/>
        <w:rPr>
          <w:rFonts w:ascii="Times New Roman" w:hAnsi="Times New Roman" w:cs="Times New Roman"/>
          <w:sz w:val="20"/>
          <w:szCs w:val="20"/>
        </w:rPr>
      </w:pPr>
    </w:p>
    <w:p w:rsidR="007D602A" w:rsidRDefault="00A55B15" w:rsidP="00D109EC">
      <w:pPr>
        <w:spacing w:after="0"/>
        <w:rPr>
          <w:rFonts w:ascii="Times New Roman" w:hAnsi="Times New Roman" w:cs="Times New Roman"/>
          <w:sz w:val="20"/>
          <w:szCs w:val="20"/>
        </w:rPr>
      </w:pPr>
      <w:r>
        <w:rPr>
          <w:rFonts w:ascii="Times New Roman" w:hAnsi="Times New Roman" w:cs="Times New Roman"/>
          <w:sz w:val="20"/>
          <w:szCs w:val="20"/>
        </w:rPr>
        <w:t xml:space="preserve">Michele M. Rabalais, Executive </w:t>
      </w:r>
      <w:r w:rsidR="003929E9">
        <w:rPr>
          <w:rFonts w:ascii="Times New Roman" w:hAnsi="Times New Roman" w:cs="Times New Roman"/>
          <w:sz w:val="20"/>
          <w:szCs w:val="20"/>
        </w:rPr>
        <w:t>Assistant</w:t>
      </w:r>
      <w:r>
        <w:rPr>
          <w:rFonts w:ascii="Times New Roman" w:hAnsi="Times New Roman" w:cs="Times New Roman"/>
          <w:sz w:val="20"/>
          <w:szCs w:val="20"/>
        </w:rPr>
        <w:t>, called roll.</w:t>
      </w:r>
    </w:p>
    <w:p w:rsidR="004426B0" w:rsidRDefault="004426B0">
      <w:pPr>
        <w:rPr>
          <w:rFonts w:ascii="Times New Roman" w:hAnsi="Times New Roman" w:cs="Times New Roman"/>
          <w:sz w:val="20"/>
          <w:szCs w:val="20"/>
        </w:rPr>
      </w:pPr>
      <w:r>
        <w:rPr>
          <w:rFonts w:ascii="Times New Roman" w:hAnsi="Times New Roman" w:cs="Times New Roman"/>
          <w:sz w:val="20"/>
          <w:szCs w:val="20"/>
        </w:rPr>
        <w:br w:type="page"/>
      </w:r>
    </w:p>
    <w:p w:rsidR="00E11DAC" w:rsidRDefault="00386CEB" w:rsidP="00E11DAC">
      <w:pPr>
        <w:spacing w:after="0"/>
        <w:rPr>
          <w:rFonts w:ascii="Times New Roman" w:hAnsi="Times New Roman" w:cs="Times New Roman"/>
          <w:sz w:val="20"/>
          <w:szCs w:val="20"/>
        </w:rPr>
      </w:pPr>
      <w:r>
        <w:rPr>
          <w:rFonts w:ascii="Times New Roman" w:hAnsi="Times New Roman" w:cs="Times New Roman"/>
          <w:b/>
          <w:sz w:val="20"/>
          <w:szCs w:val="20"/>
          <w:u w:val="single"/>
        </w:rPr>
        <w:lastRenderedPageBreak/>
        <w:t xml:space="preserve">Welcome and </w:t>
      </w:r>
      <w:r w:rsidR="008A1C15">
        <w:rPr>
          <w:rFonts w:ascii="Times New Roman" w:hAnsi="Times New Roman" w:cs="Times New Roman"/>
          <w:b/>
          <w:sz w:val="20"/>
          <w:szCs w:val="20"/>
          <w:u w:val="single"/>
        </w:rPr>
        <w:t>Opening Remarks</w:t>
      </w:r>
      <w:r w:rsidR="008A1C15" w:rsidRPr="006D6B18">
        <w:rPr>
          <w:rFonts w:ascii="Times New Roman" w:hAnsi="Times New Roman" w:cs="Times New Roman"/>
          <w:b/>
          <w:sz w:val="20"/>
          <w:szCs w:val="20"/>
        </w:rPr>
        <w:t>:</w:t>
      </w:r>
      <w:r w:rsidR="006D6B18" w:rsidRPr="006D6B18">
        <w:rPr>
          <w:rFonts w:ascii="Times New Roman" w:hAnsi="Times New Roman" w:cs="Times New Roman"/>
          <w:b/>
          <w:sz w:val="20"/>
          <w:szCs w:val="20"/>
        </w:rPr>
        <w:t xml:space="preserve"> </w:t>
      </w:r>
      <w:r w:rsidR="00455D51">
        <w:rPr>
          <w:rFonts w:ascii="Times New Roman" w:hAnsi="Times New Roman" w:cs="Times New Roman"/>
          <w:sz w:val="20"/>
          <w:szCs w:val="20"/>
        </w:rPr>
        <w:t>First Lady Donna</w:t>
      </w:r>
      <w:r w:rsidR="006D6B18">
        <w:rPr>
          <w:rFonts w:ascii="Times New Roman" w:hAnsi="Times New Roman" w:cs="Times New Roman"/>
          <w:sz w:val="20"/>
          <w:szCs w:val="20"/>
        </w:rPr>
        <w:t xml:space="preserve"> Edwards provided the opening remarks.  </w:t>
      </w:r>
    </w:p>
    <w:p w:rsidR="006D6B18" w:rsidRDefault="006D6B18" w:rsidP="00E11DAC">
      <w:pPr>
        <w:spacing w:after="0"/>
        <w:rPr>
          <w:rFonts w:ascii="Times New Roman" w:hAnsi="Times New Roman" w:cs="Times New Roman"/>
          <w:sz w:val="20"/>
          <w:szCs w:val="20"/>
        </w:rPr>
      </w:pPr>
    </w:p>
    <w:p w:rsidR="00AC47D0" w:rsidRDefault="00AC47D0" w:rsidP="00E11DAC">
      <w:pPr>
        <w:spacing w:after="0"/>
        <w:rPr>
          <w:rFonts w:ascii="Times New Roman" w:hAnsi="Times New Roman" w:cs="Times New Roman"/>
          <w:sz w:val="20"/>
          <w:szCs w:val="20"/>
        </w:rPr>
      </w:pPr>
      <w:r>
        <w:rPr>
          <w:rFonts w:ascii="Times New Roman" w:hAnsi="Times New Roman" w:cs="Times New Roman"/>
          <w:sz w:val="20"/>
          <w:szCs w:val="20"/>
        </w:rPr>
        <w:t xml:space="preserve">The First Lady reported she formed the National Coalition for the Prevention of Human Sex Trafficking (NCPHST) with several other First Spouses. </w:t>
      </w:r>
    </w:p>
    <w:p w:rsidR="00AC47D0" w:rsidRDefault="00AC47D0" w:rsidP="00E11DAC">
      <w:pPr>
        <w:spacing w:after="0"/>
        <w:rPr>
          <w:rFonts w:ascii="Times New Roman" w:hAnsi="Times New Roman" w:cs="Times New Roman"/>
          <w:sz w:val="20"/>
          <w:szCs w:val="20"/>
        </w:rPr>
      </w:pPr>
    </w:p>
    <w:p w:rsidR="00AC47D0" w:rsidRPr="00AC47D0" w:rsidRDefault="00AC47D0" w:rsidP="00AC47D0">
      <w:pPr>
        <w:shd w:val="clear" w:color="auto" w:fill="FFFFFF"/>
        <w:spacing w:after="312" w:line="240" w:lineRule="auto"/>
        <w:rPr>
          <w:rFonts w:ascii="Times New Roman" w:hAnsi="Times New Roman" w:cs="Times New Roman"/>
          <w:sz w:val="20"/>
          <w:szCs w:val="20"/>
        </w:rPr>
      </w:pPr>
      <w:r w:rsidRPr="00AC47D0">
        <w:rPr>
          <w:rFonts w:ascii="Times New Roman" w:hAnsi="Times New Roman" w:cs="Times New Roman"/>
          <w:sz w:val="20"/>
          <w:szCs w:val="20"/>
        </w:rPr>
        <w:t xml:space="preserve">The National Coalition for the Prevention of Human Sex Trafficking is led by First Lady Donna Edwards and aims to raise awareness and promote prevention of </w:t>
      </w:r>
      <w:r w:rsidR="00747BEF" w:rsidRPr="00AC47D0">
        <w:rPr>
          <w:rFonts w:ascii="Times New Roman" w:hAnsi="Times New Roman" w:cs="Times New Roman"/>
          <w:sz w:val="20"/>
          <w:szCs w:val="20"/>
        </w:rPr>
        <w:t>human sex trafficking</w:t>
      </w:r>
      <w:r w:rsidRPr="00AC47D0">
        <w:rPr>
          <w:rFonts w:ascii="Times New Roman" w:hAnsi="Times New Roman" w:cs="Times New Roman"/>
          <w:sz w:val="20"/>
          <w:szCs w:val="20"/>
        </w:rPr>
        <w:t>.</w:t>
      </w:r>
      <w:r>
        <w:rPr>
          <w:rFonts w:ascii="Times New Roman" w:hAnsi="Times New Roman" w:cs="Times New Roman"/>
          <w:sz w:val="20"/>
          <w:szCs w:val="20"/>
        </w:rPr>
        <w:t xml:space="preserve">  </w:t>
      </w:r>
      <w:r w:rsidRPr="00AC47D0">
        <w:rPr>
          <w:rFonts w:ascii="Times New Roman" w:hAnsi="Times New Roman" w:cs="Times New Roman"/>
          <w:sz w:val="20"/>
          <w:szCs w:val="20"/>
        </w:rPr>
        <w:t xml:space="preserve">The leadership of NCPHST is made up of First Spouses from </w:t>
      </w:r>
      <w:r>
        <w:rPr>
          <w:rFonts w:ascii="Times New Roman" w:hAnsi="Times New Roman" w:cs="Times New Roman"/>
          <w:sz w:val="20"/>
          <w:szCs w:val="20"/>
        </w:rPr>
        <w:t>Louisiana, Mississippi, Arkansas, Delaware, Kentucky, Tennessee and Texas</w:t>
      </w:r>
      <w:r w:rsidRPr="00AC47D0">
        <w:rPr>
          <w:rFonts w:ascii="Times New Roman" w:hAnsi="Times New Roman" w:cs="Times New Roman"/>
          <w:sz w:val="20"/>
          <w:szCs w:val="20"/>
        </w:rPr>
        <w:t xml:space="preserve"> who have pledged to leverage their leadership platforms to elevate this cause.</w:t>
      </w:r>
    </w:p>
    <w:p w:rsidR="00F87DC6" w:rsidRDefault="00AC47D0" w:rsidP="00E11DAC">
      <w:pPr>
        <w:spacing w:after="0"/>
        <w:rPr>
          <w:rFonts w:ascii="Times New Roman" w:hAnsi="Times New Roman" w:cs="Times New Roman"/>
          <w:sz w:val="20"/>
          <w:szCs w:val="20"/>
        </w:rPr>
      </w:pPr>
      <w:r>
        <w:rPr>
          <w:rFonts w:ascii="Times New Roman" w:hAnsi="Times New Roman" w:cs="Times New Roman"/>
          <w:sz w:val="20"/>
          <w:szCs w:val="20"/>
        </w:rPr>
        <w:t xml:space="preserve"> In April, 2022 the NCPHST hosted a</w:t>
      </w:r>
      <w:r w:rsidR="006D6B18">
        <w:rPr>
          <w:rFonts w:ascii="Times New Roman" w:hAnsi="Times New Roman" w:cs="Times New Roman"/>
          <w:sz w:val="20"/>
          <w:szCs w:val="20"/>
        </w:rPr>
        <w:t xml:space="preserve"> Human Trafficking Prevention Event that was held in New Orleans, Louisiana that coincided with the Final Four tournament.  </w:t>
      </w:r>
    </w:p>
    <w:p w:rsidR="00747BEF" w:rsidRDefault="00747BEF" w:rsidP="00E11DAC">
      <w:pPr>
        <w:spacing w:after="0"/>
        <w:rPr>
          <w:rFonts w:ascii="Times New Roman" w:hAnsi="Times New Roman" w:cs="Times New Roman"/>
          <w:sz w:val="20"/>
          <w:szCs w:val="20"/>
        </w:rPr>
      </w:pPr>
    </w:p>
    <w:p w:rsidR="00F87DC6" w:rsidRDefault="00F87DC6" w:rsidP="00E11DAC">
      <w:pPr>
        <w:spacing w:after="0"/>
        <w:rPr>
          <w:rFonts w:ascii="Times New Roman" w:hAnsi="Times New Roman" w:cs="Times New Roman"/>
          <w:sz w:val="20"/>
          <w:szCs w:val="20"/>
        </w:rPr>
      </w:pPr>
      <w:r>
        <w:rPr>
          <w:rFonts w:ascii="Times New Roman" w:hAnsi="Times New Roman" w:cs="Times New Roman"/>
          <w:sz w:val="20"/>
          <w:szCs w:val="20"/>
        </w:rPr>
        <w:t xml:space="preserve">During the planning of the Human Trafficking Prevention Event it was noted that 9-1-1 had no protocol in place to aid victims of Human Trafficking.  Since that time policies have been put in place as well as trainings for 9-1-1 personnel.  </w:t>
      </w:r>
    </w:p>
    <w:p w:rsidR="00F87DC6" w:rsidRDefault="00F87DC6" w:rsidP="00E11DAC">
      <w:pPr>
        <w:spacing w:after="0"/>
        <w:rPr>
          <w:rFonts w:ascii="Times New Roman" w:hAnsi="Times New Roman" w:cs="Times New Roman"/>
          <w:sz w:val="20"/>
          <w:szCs w:val="20"/>
        </w:rPr>
      </w:pPr>
    </w:p>
    <w:p w:rsidR="00F87DC6" w:rsidRDefault="00F87DC6" w:rsidP="00E11DAC">
      <w:pPr>
        <w:spacing w:after="0"/>
        <w:rPr>
          <w:rFonts w:ascii="Times New Roman" w:hAnsi="Times New Roman" w:cs="Times New Roman"/>
          <w:sz w:val="20"/>
          <w:szCs w:val="20"/>
        </w:rPr>
      </w:pPr>
      <w:r>
        <w:rPr>
          <w:rFonts w:ascii="Times New Roman" w:hAnsi="Times New Roman" w:cs="Times New Roman"/>
          <w:sz w:val="20"/>
          <w:szCs w:val="20"/>
        </w:rPr>
        <w:t xml:space="preserve">In addition First Lady Edwards provided an update on the Louisiana Fosters Program.  Louisiana Fosters is another initiative that is extremely important to the First Lady who continues to advocate in this area.  </w:t>
      </w:r>
      <w:r w:rsidR="0015432F">
        <w:rPr>
          <w:rFonts w:ascii="Times New Roman" w:hAnsi="Times New Roman" w:cs="Times New Roman"/>
          <w:sz w:val="20"/>
          <w:szCs w:val="20"/>
        </w:rPr>
        <w:t>The First Lady continues to work with youth aging out of foster care.</w:t>
      </w:r>
    </w:p>
    <w:p w:rsidR="00F87DC6" w:rsidRDefault="00F87DC6" w:rsidP="00E11DAC">
      <w:pPr>
        <w:spacing w:after="0"/>
        <w:rPr>
          <w:rFonts w:ascii="Times New Roman" w:hAnsi="Times New Roman" w:cs="Times New Roman"/>
          <w:sz w:val="20"/>
          <w:szCs w:val="20"/>
        </w:rPr>
      </w:pPr>
    </w:p>
    <w:p w:rsidR="00F87DC6" w:rsidRDefault="00F87DC6" w:rsidP="00E11DAC">
      <w:pPr>
        <w:spacing w:after="0"/>
        <w:rPr>
          <w:rFonts w:ascii="Times New Roman" w:hAnsi="Times New Roman" w:cs="Times New Roman"/>
          <w:sz w:val="20"/>
          <w:szCs w:val="20"/>
        </w:rPr>
      </w:pPr>
      <w:r>
        <w:rPr>
          <w:rFonts w:ascii="Times New Roman" w:hAnsi="Times New Roman" w:cs="Times New Roman"/>
          <w:sz w:val="20"/>
          <w:szCs w:val="20"/>
        </w:rPr>
        <w:t>The Louisiana First Foundation has partnered with the Louisiana Bureau of Family Health and the Picard Center at the University of L</w:t>
      </w:r>
      <w:r w:rsidR="00747BEF">
        <w:rPr>
          <w:rFonts w:ascii="Times New Roman" w:hAnsi="Times New Roman" w:cs="Times New Roman"/>
          <w:sz w:val="20"/>
          <w:szCs w:val="20"/>
        </w:rPr>
        <w:t>ouisiana Lafayette.  The First L</w:t>
      </w:r>
      <w:r>
        <w:rPr>
          <w:rFonts w:ascii="Times New Roman" w:hAnsi="Times New Roman" w:cs="Times New Roman"/>
          <w:sz w:val="20"/>
          <w:szCs w:val="20"/>
        </w:rPr>
        <w:t>ady’s Office is the lead on an ef</w:t>
      </w:r>
      <w:r w:rsidR="00747BEF">
        <w:rPr>
          <w:rFonts w:ascii="Times New Roman" w:hAnsi="Times New Roman" w:cs="Times New Roman"/>
          <w:sz w:val="20"/>
          <w:szCs w:val="20"/>
        </w:rPr>
        <w:t>fort to gather information through the Louisiana Community</w:t>
      </w:r>
      <w:r>
        <w:rPr>
          <w:rFonts w:ascii="Times New Roman" w:hAnsi="Times New Roman" w:cs="Times New Roman"/>
          <w:sz w:val="20"/>
          <w:szCs w:val="20"/>
        </w:rPr>
        <w:t xml:space="preserve"> Survey to form the statewide action plan on how best to prevent, intervene and heal trauma</w:t>
      </w:r>
      <w:r w:rsidR="0015432F">
        <w:rPr>
          <w:rFonts w:ascii="Times New Roman" w:hAnsi="Times New Roman" w:cs="Times New Roman"/>
          <w:sz w:val="20"/>
          <w:szCs w:val="20"/>
        </w:rPr>
        <w:t xml:space="preserve">, toxic stress and adverse childhood experiences (ACES).  </w:t>
      </w:r>
      <w:r>
        <w:rPr>
          <w:rFonts w:ascii="Times New Roman" w:hAnsi="Times New Roman" w:cs="Times New Roman"/>
          <w:sz w:val="20"/>
          <w:szCs w:val="20"/>
        </w:rPr>
        <w:t xml:space="preserve"> </w:t>
      </w:r>
      <w:r w:rsidR="0015432F">
        <w:rPr>
          <w:rFonts w:ascii="Times New Roman" w:hAnsi="Times New Roman" w:cs="Times New Roman"/>
          <w:sz w:val="20"/>
          <w:szCs w:val="20"/>
        </w:rPr>
        <w:t>Discussion followed.</w:t>
      </w:r>
    </w:p>
    <w:p w:rsidR="0015432F" w:rsidRDefault="0015432F" w:rsidP="00E11DAC">
      <w:pPr>
        <w:spacing w:after="0"/>
        <w:rPr>
          <w:rFonts w:ascii="Times New Roman" w:hAnsi="Times New Roman" w:cs="Times New Roman"/>
          <w:sz w:val="20"/>
          <w:szCs w:val="20"/>
        </w:rPr>
      </w:pPr>
    </w:p>
    <w:p w:rsidR="0015432F" w:rsidRDefault="0015432F" w:rsidP="00E11DAC">
      <w:pPr>
        <w:spacing w:after="0"/>
        <w:rPr>
          <w:rFonts w:ascii="Times New Roman" w:hAnsi="Times New Roman" w:cs="Times New Roman"/>
          <w:sz w:val="20"/>
          <w:szCs w:val="20"/>
        </w:rPr>
      </w:pPr>
      <w:r>
        <w:rPr>
          <w:rFonts w:ascii="Times New Roman" w:hAnsi="Times New Roman" w:cs="Times New Roman"/>
          <w:sz w:val="20"/>
          <w:szCs w:val="20"/>
        </w:rPr>
        <w:t xml:space="preserve">Governor John Bel Edwards thanked Children’s Cabinet </w:t>
      </w:r>
      <w:r w:rsidR="00747BEF">
        <w:rPr>
          <w:rFonts w:ascii="Times New Roman" w:hAnsi="Times New Roman" w:cs="Times New Roman"/>
          <w:sz w:val="20"/>
          <w:szCs w:val="20"/>
        </w:rPr>
        <w:t xml:space="preserve">board members </w:t>
      </w:r>
      <w:r>
        <w:rPr>
          <w:rFonts w:ascii="Times New Roman" w:hAnsi="Times New Roman" w:cs="Times New Roman"/>
          <w:sz w:val="20"/>
          <w:szCs w:val="20"/>
        </w:rPr>
        <w:t xml:space="preserve">for their work and service.  </w:t>
      </w:r>
    </w:p>
    <w:p w:rsidR="0015432F" w:rsidRDefault="0015432F" w:rsidP="00E11DAC">
      <w:pPr>
        <w:spacing w:after="0"/>
        <w:rPr>
          <w:rFonts w:ascii="Times New Roman" w:hAnsi="Times New Roman" w:cs="Times New Roman"/>
          <w:sz w:val="20"/>
          <w:szCs w:val="20"/>
        </w:rPr>
      </w:pPr>
    </w:p>
    <w:p w:rsidR="0015432F" w:rsidRDefault="00747BEF" w:rsidP="00E11DAC">
      <w:pPr>
        <w:spacing w:after="0"/>
        <w:rPr>
          <w:rFonts w:ascii="Times New Roman" w:hAnsi="Times New Roman" w:cs="Times New Roman"/>
          <w:sz w:val="20"/>
          <w:szCs w:val="20"/>
        </w:rPr>
      </w:pPr>
      <w:r>
        <w:rPr>
          <w:rFonts w:ascii="Times New Roman" w:hAnsi="Times New Roman" w:cs="Times New Roman"/>
          <w:sz w:val="20"/>
          <w:szCs w:val="20"/>
        </w:rPr>
        <w:t xml:space="preserve">The </w:t>
      </w:r>
      <w:r w:rsidR="0015432F">
        <w:rPr>
          <w:rFonts w:ascii="Times New Roman" w:hAnsi="Times New Roman" w:cs="Times New Roman"/>
          <w:sz w:val="20"/>
          <w:szCs w:val="20"/>
        </w:rPr>
        <w:t>Governor</w:t>
      </w:r>
      <w:r>
        <w:rPr>
          <w:rFonts w:ascii="Times New Roman" w:hAnsi="Times New Roman" w:cs="Times New Roman"/>
          <w:sz w:val="20"/>
          <w:szCs w:val="20"/>
        </w:rPr>
        <w:t xml:space="preserve"> said he</w:t>
      </w:r>
      <w:r w:rsidRPr="00747BEF">
        <w:rPr>
          <w:rFonts w:ascii="Times New Roman" w:hAnsi="Times New Roman" w:cs="Times New Roman"/>
          <w:sz w:val="20"/>
          <w:szCs w:val="20"/>
        </w:rPr>
        <w:t xml:space="preserve"> did not get everything he wanted in the legislative session but an overwhelming majority of the requests were approved</w:t>
      </w:r>
      <w:r>
        <w:rPr>
          <w:rFonts w:ascii="Times New Roman" w:hAnsi="Times New Roman" w:cs="Times New Roman"/>
          <w:sz w:val="20"/>
          <w:szCs w:val="20"/>
        </w:rPr>
        <w:t xml:space="preserve">. </w:t>
      </w:r>
      <w:r w:rsidR="0015432F">
        <w:rPr>
          <w:rFonts w:ascii="Times New Roman" w:hAnsi="Times New Roman" w:cs="Times New Roman"/>
          <w:sz w:val="20"/>
          <w:szCs w:val="20"/>
        </w:rPr>
        <w:t>Governor Edwards stated that he believes that this year’s budget is a transformational budget if the efforts are sustained.  Commitment needs to be sustained for a generation.  Teachers and support service staff received raises.  There were also increases in funding for Early Childhood Education.</w:t>
      </w:r>
    </w:p>
    <w:p w:rsidR="00186C11" w:rsidRDefault="00186C11" w:rsidP="00E11DAC">
      <w:pPr>
        <w:spacing w:after="0"/>
        <w:rPr>
          <w:rFonts w:ascii="Times New Roman" w:hAnsi="Times New Roman" w:cs="Times New Roman"/>
          <w:sz w:val="20"/>
          <w:szCs w:val="20"/>
        </w:rPr>
      </w:pPr>
    </w:p>
    <w:p w:rsidR="00186C11" w:rsidRDefault="00747BEF" w:rsidP="00E11DAC">
      <w:pPr>
        <w:spacing w:after="0"/>
        <w:rPr>
          <w:rFonts w:ascii="Times New Roman" w:hAnsi="Times New Roman" w:cs="Times New Roman"/>
          <w:sz w:val="20"/>
          <w:szCs w:val="20"/>
        </w:rPr>
      </w:pPr>
      <w:r>
        <w:rPr>
          <w:rFonts w:ascii="Times New Roman" w:hAnsi="Times New Roman" w:cs="Times New Roman"/>
          <w:sz w:val="20"/>
          <w:szCs w:val="20"/>
        </w:rPr>
        <w:t xml:space="preserve">The </w:t>
      </w:r>
      <w:r w:rsidR="00186C11" w:rsidRPr="00186C11">
        <w:rPr>
          <w:rFonts w:ascii="Times New Roman" w:hAnsi="Times New Roman" w:cs="Times New Roman"/>
          <w:sz w:val="20"/>
          <w:szCs w:val="20"/>
        </w:rPr>
        <w:t xml:space="preserve">M.J. Foster Promise Program was awarded $10.5 million.  The </w:t>
      </w:r>
      <w:r>
        <w:rPr>
          <w:rFonts w:ascii="Times New Roman" w:hAnsi="Times New Roman" w:cs="Times New Roman"/>
          <w:sz w:val="20"/>
          <w:szCs w:val="20"/>
        </w:rPr>
        <w:t>p</w:t>
      </w:r>
      <w:r w:rsidR="00186C11" w:rsidRPr="00186C11">
        <w:rPr>
          <w:rFonts w:ascii="Times New Roman" w:hAnsi="Times New Roman" w:cs="Times New Roman"/>
          <w:sz w:val="20"/>
          <w:szCs w:val="20"/>
        </w:rPr>
        <w:t>rogram provides financial</w:t>
      </w:r>
      <w:r w:rsidR="00186C11">
        <w:rPr>
          <w:rFonts w:ascii="Times New Roman" w:hAnsi="Times New Roman" w:cs="Times New Roman"/>
          <w:sz w:val="20"/>
          <w:szCs w:val="20"/>
        </w:rPr>
        <w:t xml:space="preserve"> </w:t>
      </w:r>
      <w:r w:rsidR="00186C11" w:rsidRPr="00186C11">
        <w:rPr>
          <w:rFonts w:ascii="Times New Roman" w:hAnsi="Times New Roman" w:cs="Times New Roman"/>
          <w:sz w:val="20"/>
          <w:szCs w:val="20"/>
        </w:rPr>
        <w:t>assistance to eligible students who enroll in a qualified program at a two-year public college or university, or an</w:t>
      </w:r>
      <w:r w:rsidR="00186C11">
        <w:rPr>
          <w:rFonts w:ascii="Times New Roman" w:hAnsi="Times New Roman" w:cs="Times New Roman"/>
          <w:sz w:val="20"/>
          <w:szCs w:val="20"/>
        </w:rPr>
        <w:t xml:space="preserve"> </w:t>
      </w:r>
      <w:r w:rsidR="00186C11" w:rsidRPr="00186C11">
        <w:rPr>
          <w:rFonts w:ascii="Times New Roman" w:hAnsi="Times New Roman" w:cs="Times New Roman"/>
          <w:sz w:val="20"/>
          <w:szCs w:val="20"/>
        </w:rPr>
        <w:t>accredited proprietary school licensed by the Board of Regents to pursue an associate degree or a shorter-term</w:t>
      </w:r>
      <w:r w:rsidR="00186C11">
        <w:rPr>
          <w:rFonts w:ascii="Times New Roman" w:hAnsi="Times New Roman" w:cs="Times New Roman"/>
          <w:sz w:val="20"/>
          <w:szCs w:val="20"/>
        </w:rPr>
        <w:t xml:space="preserve"> </w:t>
      </w:r>
      <w:r w:rsidR="00186C11" w:rsidRPr="00186C11">
        <w:rPr>
          <w:rFonts w:ascii="Times New Roman" w:hAnsi="Times New Roman" w:cs="Times New Roman"/>
          <w:sz w:val="20"/>
          <w:szCs w:val="20"/>
        </w:rPr>
        <w:t>postsecondary education credential required for certain high-demand, high-wage occupations aligned with</w:t>
      </w:r>
      <w:r w:rsidR="00186C11">
        <w:rPr>
          <w:rFonts w:ascii="Times New Roman" w:hAnsi="Times New Roman" w:cs="Times New Roman"/>
          <w:sz w:val="20"/>
          <w:szCs w:val="20"/>
        </w:rPr>
        <w:t xml:space="preserve"> </w:t>
      </w:r>
      <w:r w:rsidR="00186C11" w:rsidRPr="00186C11">
        <w:rPr>
          <w:rFonts w:ascii="Times New Roman" w:hAnsi="Times New Roman" w:cs="Times New Roman"/>
          <w:sz w:val="20"/>
          <w:szCs w:val="20"/>
        </w:rPr>
        <w:t>Louisiana’s workforce priorities.</w:t>
      </w:r>
    </w:p>
    <w:p w:rsidR="00186C11" w:rsidRDefault="00186C11" w:rsidP="00E11DAC">
      <w:pPr>
        <w:spacing w:after="0"/>
        <w:rPr>
          <w:rFonts w:ascii="Times New Roman" w:hAnsi="Times New Roman" w:cs="Times New Roman"/>
          <w:sz w:val="20"/>
          <w:szCs w:val="20"/>
        </w:rPr>
      </w:pPr>
    </w:p>
    <w:p w:rsidR="00186C11" w:rsidRDefault="00186C11" w:rsidP="00E11DAC">
      <w:pPr>
        <w:spacing w:after="0"/>
        <w:rPr>
          <w:rFonts w:ascii="Times New Roman" w:hAnsi="Times New Roman" w:cs="Times New Roman"/>
          <w:sz w:val="20"/>
          <w:szCs w:val="20"/>
        </w:rPr>
      </w:pPr>
      <w:r>
        <w:rPr>
          <w:rFonts w:ascii="Times New Roman" w:hAnsi="Times New Roman" w:cs="Times New Roman"/>
          <w:sz w:val="20"/>
          <w:szCs w:val="20"/>
        </w:rPr>
        <w:t>Capit</w:t>
      </w:r>
      <w:r w:rsidR="00A9688B">
        <w:rPr>
          <w:rFonts w:ascii="Times New Roman" w:hAnsi="Times New Roman" w:cs="Times New Roman"/>
          <w:sz w:val="20"/>
          <w:szCs w:val="20"/>
        </w:rPr>
        <w:t>al Outlay funds was budgeted</w:t>
      </w:r>
      <w:r>
        <w:rPr>
          <w:rFonts w:ascii="Times New Roman" w:hAnsi="Times New Roman" w:cs="Times New Roman"/>
          <w:sz w:val="20"/>
          <w:szCs w:val="20"/>
        </w:rPr>
        <w:t xml:space="preserve"> </w:t>
      </w:r>
      <w:r w:rsidR="00A9688B" w:rsidRPr="00A9688B">
        <w:rPr>
          <w:rFonts w:ascii="Times New Roman" w:hAnsi="Times New Roman" w:cs="Times New Roman"/>
          <w:sz w:val="20"/>
          <w:szCs w:val="20"/>
        </w:rPr>
        <w:t>that higher education got an additional $312 million, including $50 million to improve buildings on college campuses throughout the state.</w:t>
      </w:r>
    </w:p>
    <w:p w:rsidR="00A9688B" w:rsidRDefault="00A9688B" w:rsidP="00E11DAC">
      <w:pPr>
        <w:spacing w:after="0"/>
        <w:rPr>
          <w:rFonts w:ascii="Times New Roman" w:hAnsi="Times New Roman" w:cs="Times New Roman"/>
          <w:sz w:val="20"/>
          <w:szCs w:val="20"/>
        </w:rPr>
      </w:pPr>
    </w:p>
    <w:p w:rsidR="00186C11" w:rsidRDefault="00186C11" w:rsidP="00E11DAC">
      <w:pPr>
        <w:spacing w:after="0"/>
        <w:rPr>
          <w:rFonts w:ascii="Times New Roman" w:hAnsi="Times New Roman" w:cs="Times New Roman"/>
          <w:sz w:val="20"/>
          <w:szCs w:val="20"/>
        </w:rPr>
      </w:pPr>
      <w:r>
        <w:rPr>
          <w:rFonts w:ascii="Times New Roman" w:hAnsi="Times New Roman" w:cs="Times New Roman"/>
          <w:sz w:val="20"/>
          <w:szCs w:val="20"/>
        </w:rPr>
        <w:t xml:space="preserve">Governor Edwards also informed the Board that the redistricting session was unsuccessful.  Work will continue on redistricting.  </w:t>
      </w:r>
    </w:p>
    <w:p w:rsidR="00186C11" w:rsidRDefault="00186C11" w:rsidP="00E11DAC">
      <w:pPr>
        <w:spacing w:after="0"/>
        <w:rPr>
          <w:rFonts w:ascii="Times New Roman" w:hAnsi="Times New Roman" w:cs="Times New Roman"/>
          <w:sz w:val="20"/>
          <w:szCs w:val="20"/>
        </w:rPr>
      </w:pPr>
    </w:p>
    <w:p w:rsidR="00186C11" w:rsidRDefault="00186C11" w:rsidP="00E11DAC">
      <w:pPr>
        <w:spacing w:after="0"/>
        <w:rPr>
          <w:rFonts w:ascii="Times New Roman" w:hAnsi="Times New Roman" w:cs="Times New Roman"/>
          <w:sz w:val="20"/>
          <w:szCs w:val="20"/>
        </w:rPr>
      </w:pPr>
      <w:r>
        <w:rPr>
          <w:rFonts w:ascii="Times New Roman" w:hAnsi="Times New Roman" w:cs="Times New Roman"/>
          <w:sz w:val="20"/>
          <w:szCs w:val="20"/>
        </w:rPr>
        <w:t xml:space="preserve">Additional federal funding is available for mental health services for children and youth from federal grants.  </w:t>
      </w:r>
    </w:p>
    <w:p w:rsidR="00B13A2B" w:rsidRDefault="00B13A2B" w:rsidP="00E11DAC">
      <w:pPr>
        <w:spacing w:after="0"/>
        <w:rPr>
          <w:rFonts w:ascii="Times New Roman" w:hAnsi="Times New Roman" w:cs="Times New Roman"/>
          <w:sz w:val="20"/>
          <w:szCs w:val="20"/>
        </w:rPr>
      </w:pPr>
    </w:p>
    <w:p w:rsidR="00B13A2B" w:rsidRDefault="00B13A2B" w:rsidP="00E11DAC">
      <w:pPr>
        <w:spacing w:after="0"/>
        <w:rPr>
          <w:rFonts w:ascii="Times New Roman" w:hAnsi="Times New Roman" w:cs="Times New Roman"/>
          <w:sz w:val="20"/>
          <w:szCs w:val="20"/>
        </w:rPr>
      </w:pPr>
      <w:r>
        <w:rPr>
          <w:rFonts w:ascii="Times New Roman" w:hAnsi="Times New Roman" w:cs="Times New Roman"/>
          <w:sz w:val="20"/>
          <w:szCs w:val="20"/>
        </w:rPr>
        <w:t>Governor Edwards will continue to fight for equal pay and an increased minimum wage.</w:t>
      </w:r>
    </w:p>
    <w:p w:rsidR="00B13A2B" w:rsidRDefault="00B13A2B" w:rsidP="00E11DAC">
      <w:pPr>
        <w:spacing w:after="0"/>
        <w:rPr>
          <w:rFonts w:ascii="Times New Roman" w:hAnsi="Times New Roman" w:cs="Times New Roman"/>
          <w:sz w:val="20"/>
          <w:szCs w:val="20"/>
        </w:rPr>
      </w:pPr>
    </w:p>
    <w:p w:rsidR="00B13A2B" w:rsidRDefault="00B13A2B" w:rsidP="00E11DAC">
      <w:pPr>
        <w:spacing w:after="0"/>
        <w:rPr>
          <w:rFonts w:ascii="Times New Roman" w:hAnsi="Times New Roman" w:cs="Times New Roman"/>
          <w:sz w:val="20"/>
          <w:szCs w:val="20"/>
        </w:rPr>
      </w:pPr>
      <w:r>
        <w:rPr>
          <w:rFonts w:ascii="Times New Roman" w:hAnsi="Times New Roman" w:cs="Times New Roman"/>
          <w:sz w:val="20"/>
          <w:szCs w:val="20"/>
        </w:rPr>
        <w:lastRenderedPageBreak/>
        <w:t>Covid continues and at this time there is a surge although hospitalizations have decreased.  Vaccinations are key to preventing the spread of Covid.</w:t>
      </w:r>
    </w:p>
    <w:p w:rsidR="005F2111" w:rsidRDefault="005F2111" w:rsidP="00E11DAC">
      <w:pPr>
        <w:spacing w:after="0"/>
        <w:rPr>
          <w:rFonts w:ascii="Times New Roman" w:hAnsi="Times New Roman" w:cs="Times New Roman"/>
          <w:sz w:val="20"/>
          <w:szCs w:val="20"/>
        </w:rPr>
      </w:pPr>
    </w:p>
    <w:p w:rsidR="005F2111" w:rsidRDefault="005F2111" w:rsidP="00E11DAC">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Children’s Cabinet Executive Director, reported that as of this date and time the Children and Youth Planning Boards (CYPB) are not active.  Dr. Washington is anxious to get the CYPB’s up and running.  Justin Standifer, Children’s Cabinet Coordinator, has been hired and is working on </w:t>
      </w:r>
      <w:r w:rsidR="00A9688B">
        <w:rPr>
          <w:rFonts w:ascii="Times New Roman" w:hAnsi="Times New Roman" w:cs="Times New Roman"/>
          <w:sz w:val="20"/>
          <w:szCs w:val="20"/>
        </w:rPr>
        <w:t>this project.</w:t>
      </w:r>
    </w:p>
    <w:p w:rsidR="006D6B18" w:rsidRDefault="006D6B18" w:rsidP="00E11DAC">
      <w:pPr>
        <w:spacing w:after="0"/>
        <w:rPr>
          <w:rFonts w:ascii="Times New Roman" w:hAnsi="Times New Roman" w:cs="Times New Roman"/>
          <w:sz w:val="20"/>
          <w:szCs w:val="20"/>
        </w:rPr>
      </w:pPr>
    </w:p>
    <w:p w:rsidR="001C6780" w:rsidRDefault="001C6780" w:rsidP="001C6780">
      <w:pPr>
        <w:spacing w:after="0"/>
        <w:rPr>
          <w:rFonts w:ascii="Times New Roman" w:hAnsi="Times New Roman" w:cs="Times New Roman"/>
          <w:b/>
          <w:sz w:val="20"/>
          <w:szCs w:val="20"/>
        </w:rPr>
      </w:pPr>
      <w:r>
        <w:rPr>
          <w:rFonts w:ascii="Times New Roman" w:hAnsi="Times New Roman" w:cs="Times New Roman"/>
          <w:b/>
          <w:sz w:val="20"/>
          <w:szCs w:val="20"/>
          <w:u w:val="single"/>
        </w:rPr>
        <w:t>2022-2023 Departmental and Legislative Updates</w:t>
      </w:r>
      <w:r w:rsidR="00E678E2" w:rsidRPr="007838B1">
        <w:rPr>
          <w:rFonts w:ascii="Times New Roman" w:hAnsi="Times New Roman" w:cs="Times New Roman"/>
          <w:b/>
          <w:sz w:val="20"/>
          <w:szCs w:val="20"/>
        </w:rPr>
        <w:t>:</w:t>
      </w:r>
      <w:r w:rsidR="007838B1">
        <w:rPr>
          <w:rFonts w:ascii="Times New Roman" w:hAnsi="Times New Roman" w:cs="Times New Roman"/>
          <w:b/>
          <w:sz w:val="20"/>
          <w:szCs w:val="20"/>
        </w:rPr>
        <w:t xml:space="preserve">  </w:t>
      </w:r>
    </w:p>
    <w:p w:rsidR="00541E64" w:rsidRDefault="00541E64" w:rsidP="001C6780">
      <w:pPr>
        <w:spacing w:after="0"/>
        <w:rPr>
          <w:rFonts w:ascii="Times New Roman" w:hAnsi="Times New Roman" w:cs="Times New Roman"/>
          <w:b/>
          <w:sz w:val="20"/>
          <w:szCs w:val="20"/>
        </w:rPr>
      </w:pPr>
    </w:p>
    <w:p w:rsidR="00541E64" w:rsidRDefault="00541E64" w:rsidP="005F2111">
      <w:pPr>
        <w:spacing w:after="0"/>
        <w:ind w:left="720"/>
        <w:rPr>
          <w:rFonts w:ascii="Times New Roman" w:hAnsi="Times New Roman" w:cs="Times New Roman"/>
          <w:sz w:val="20"/>
          <w:szCs w:val="20"/>
        </w:rPr>
      </w:pPr>
      <w:r w:rsidRPr="00541E64">
        <w:rPr>
          <w:rFonts w:ascii="Times New Roman" w:hAnsi="Times New Roman" w:cs="Times New Roman"/>
          <w:b/>
          <w:sz w:val="20"/>
          <w:szCs w:val="20"/>
          <w:u w:val="single"/>
        </w:rPr>
        <w:t>Louisiana Department of Education</w:t>
      </w:r>
      <w:r>
        <w:rPr>
          <w:rFonts w:ascii="Times New Roman" w:hAnsi="Times New Roman" w:cs="Times New Roman"/>
          <w:b/>
          <w:sz w:val="20"/>
          <w:szCs w:val="20"/>
        </w:rPr>
        <w:t xml:space="preserve">: </w:t>
      </w:r>
      <w:r w:rsidR="005F2111">
        <w:rPr>
          <w:rFonts w:ascii="Times New Roman" w:hAnsi="Times New Roman" w:cs="Times New Roman"/>
          <w:b/>
          <w:sz w:val="20"/>
          <w:szCs w:val="20"/>
        </w:rPr>
        <w:t xml:space="preserve"> </w:t>
      </w:r>
      <w:r w:rsidR="005F2111" w:rsidRPr="005F2111">
        <w:rPr>
          <w:rFonts w:ascii="Times New Roman" w:hAnsi="Times New Roman" w:cs="Times New Roman"/>
          <w:sz w:val="20"/>
          <w:szCs w:val="20"/>
        </w:rPr>
        <w:t>Joni Landry presented the Department of Education</w:t>
      </w:r>
      <w:r w:rsidR="005F2111">
        <w:rPr>
          <w:rFonts w:ascii="Times New Roman" w:hAnsi="Times New Roman" w:cs="Times New Roman"/>
          <w:sz w:val="20"/>
          <w:szCs w:val="20"/>
        </w:rPr>
        <w:t xml:space="preserve"> (DOE)</w:t>
      </w:r>
      <w:r w:rsidR="005F2111" w:rsidRPr="005F2111">
        <w:rPr>
          <w:rFonts w:ascii="Times New Roman" w:hAnsi="Times New Roman" w:cs="Times New Roman"/>
          <w:sz w:val="20"/>
          <w:szCs w:val="20"/>
        </w:rPr>
        <w:t xml:space="preserve"> update.</w:t>
      </w:r>
      <w:r w:rsidR="005F2111">
        <w:rPr>
          <w:rFonts w:ascii="Times New Roman" w:hAnsi="Times New Roman" w:cs="Times New Roman"/>
          <w:b/>
          <w:sz w:val="20"/>
          <w:szCs w:val="20"/>
        </w:rPr>
        <w:t xml:space="preserve">  </w:t>
      </w:r>
      <w:r w:rsidR="005F2111" w:rsidRPr="005F2111">
        <w:rPr>
          <w:rFonts w:ascii="Times New Roman" w:hAnsi="Times New Roman" w:cs="Times New Roman"/>
          <w:sz w:val="20"/>
          <w:szCs w:val="20"/>
        </w:rPr>
        <w:t xml:space="preserve">Ms. Landry stated that </w:t>
      </w:r>
      <w:r w:rsidR="005F2111">
        <w:rPr>
          <w:rFonts w:ascii="Times New Roman" w:hAnsi="Times New Roman" w:cs="Times New Roman"/>
          <w:sz w:val="20"/>
          <w:szCs w:val="20"/>
        </w:rPr>
        <w:t>DOE had eight (8) priority bills:</w:t>
      </w:r>
    </w:p>
    <w:p w:rsidR="005F2111" w:rsidRDefault="005F2111"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HB 1 </w:t>
      </w:r>
      <w:r w:rsidR="00A9688B">
        <w:rPr>
          <w:rFonts w:ascii="Times New Roman" w:hAnsi="Times New Roman" w:cs="Times New Roman"/>
          <w:sz w:val="20"/>
          <w:szCs w:val="20"/>
        </w:rPr>
        <w:t xml:space="preserve">– Funding </w:t>
      </w:r>
      <w:r>
        <w:rPr>
          <w:rFonts w:ascii="Times New Roman" w:hAnsi="Times New Roman" w:cs="Times New Roman"/>
          <w:sz w:val="20"/>
          <w:szCs w:val="20"/>
        </w:rPr>
        <w:t>for raises for teachers and support staff and an increase in quality early care seats.</w:t>
      </w:r>
    </w:p>
    <w:p w:rsidR="005F2111" w:rsidRDefault="005F2111"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SB50 – </w:t>
      </w:r>
      <w:r w:rsidR="00A9688B">
        <w:rPr>
          <w:rFonts w:ascii="Times New Roman" w:hAnsi="Times New Roman" w:cs="Times New Roman"/>
          <w:sz w:val="20"/>
          <w:szCs w:val="20"/>
        </w:rPr>
        <w:t>School</w:t>
      </w:r>
      <w:r>
        <w:rPr>
          <w:rFonts w:ascii="Times New Roman" w:hAnsi="Times New Roman" w:cs="Times New Roman"/>
          <w:sz w:val="20"/>
          <w:szCs w:val="20"/>
        </w:rPr>
        <w:t xml:space="preserve"> choice bill which offers an option for</w:t>
      </w:r>
      <w:r w:rsidR="00C95464">
        <w:rPr>
          <w:rFonts w:ascii="Times New Roman" w:hAnsi="Times New Roman" w:cs="Times New Roman"/>
          <w:sz w:val="20"/>
          <w:szCs w:val="20"/>
        </w:rPr>
        <w:t xml:space="preserve"> high school</w:t>
      </w:r>
      <w:r>
        <w:rPr>
          <w:rFonts w:ascii="Times New Roman" w:hAnsi="Times New Roman" w:cs="Times New Roman"/>
          <w:sz w:val="20"/>
          <w:szCs w:val="20"/>
        </w:rPr>
        <w:t xml:space="preserve"> </w:t>
      </w:r>
      <w:r w:rsidR="00C95464">
        <w:rPr>
          <w:rFonts w:ascii="Times New Roman" w:hAnsi="Times New Roman" w:cs="Times New Roman"/>
          <w:sz w:val="20"/>
          <w:szCs w:val="20"/>
        </w:rPr>
        <w:t>students to attend a program of their choice that offers a workforce program without regard to attendance zones.</w:t>
      </w:r>
    </w:p>
    <w:p w:rsidR="00C95464" w:rsidRDefault="00C95464"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SB 190 – Establishes the Computer Science Education Act </w:t>
      </w:r>
      <w:r w:rsidRPr="00C95464">
        <w:rPr>
          <w:rFonts w:ascii="Times New Roman" w:hAnsi="Times New Roman" w:cs="Times New Roman"/>
          <w:sz w:val="20"/>
          <w:szCs w:val="20"/>
        </w:rPr>
        <w:t>to provide for the development of a statewide computer science education program</w:t>
      </w:r>
    </w:p>
    <w:p w:rsidR="00C95464" w:rsidRPr="00CA0984" w:rsidRDefault="00C95464"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HB 207 - </w:t>
      </w:r>
      <w:r w:rsidRPr="00C95464">
        <w:rPr>
          <w:rFonts w:ascii="Times New Roman" w:hAnsi="Times New Roman" w:cs="Times New Roman"/>
          <w:sz w:val="20"/>
          <w:szCs w:val="20"/>
        </w:rPr>
        <w:t>Adds Geometry as a required course for high school students in the career major program</w:t>
      </w:r>
      <w:r>
        <w:rPr>
          <w:rFonts w:ascii="Times New Roman" w:hAnsi="Times New Roman" w:cs="Times New Roman"/>
          <w:sz w:val="20"/>
          <w:szCs w:val="20"/>
        </w:rPr>
        <w:t xml:space="preserve"> </w:t>
      </w:r>
      <w:r w:rsidRPr="00CA0984">
        <w:rPr>
          <w:rFonts w:ascii="Times New Roman" w:hAnsi="Times New Roman" w:cs="Times New Roman"/>
          <w:sz w:val="20"/>
          <w:szCs w:val="20"/>
        </w:rPr>
        <w:t>to provide for alignment with the 5 core curriculum required for qualification for a TOPS-Tech award</w:t>
      </w:r>
    </w:p>
    <w:p w:rsidR="00CA0984" w:rsidRDefault="00CA0984" w:rsidP="005F2111">
      <w:pPr>
        <w:pStyle w:val="ListParagraph"/>
        <w:numPr>
          <w:ilvl w:val="0"/>
          <w:numId w:val="9"/>
        </w:numPr>
        <w:spacing w:after="0"/>
        <w:rPr>
          <w:rFonts w:ascii="Times New Roman" w:hAnsi="Times New Roman" w:cs="Times New Roman"/>
          <w:sz w:val="20"/>
          <w:szCs w:val="20"/>
        </w:rPr>
      </w:pPr>
      <w:r w:rsidRPr="00CA0984">
        <w:rPr>
          <w:rFonts w:ascii="Times New Roman" w:hAnsi="Times New Roman" w:cs="Times New Roman"/>
          <w:sz w:val="20"/>
          <w:szCs w:val="20"/>
        </w:rPr>
        <w:t xml:space="preserve">HB 911 </w:t>
      </w:r>
      <w:r w:rsidR="00A9688B" w:rsidRPr="00CA0984">
        <w:rPr>
          <w:rFonts w:ascii="Times New Roman" w:hAnsi="Times New Roman" w:cs="Times New Roman"/>
          <w:sz w:val="20"/>
          <w:szCs w:val="20"/>
        </w:rPr>
        <w:t xml:space="preserve">- Increases </w:t>
      </w:r>
      <w:r w:rsidRPr="00CA0984">
        <w:rPr>
          <w:rFonts w:ascii="Times New Roman" w:hAnsi="Times New Roman" w:cs="Times New Roman"/>
          <w:sz w:val="20"/>
          <w:szCs w:val="20"/>
        </w:rPr>
        <w:t xml:space="preserve">the number of required annual literacy screeners for K-3 students from one to three. Requires school districts to utilize literacy coaches for on-site teacher training. Provides for reporting requirements. </w:t>
      </w:r>
    </w:p>
    <w:p w:rsidR="00CA0984" w:rsidRDefault="00CA0984"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SB 377 </w:t>
      </w:r>
      <w:r w:rsidR="00A9688B">
        <w:rPr>
          <w:rFonts w:ascii="Times New Roman" w:hAnsi="Times New Roman" w:cs="Times New Roman"/>
          <w:sz w:val="20"/>
          <w:szCs w:val="20"/>
        </w:rPr>
        <w:t xml:space="preserve">– Provides </w:t>
      </w:r>
      <w:r>
        <w:rPr>
          <w:rFonts w:ascii="Times New Roman" w:hAnsi="Times New Roman" w:cs="Times New Roman"/>
          <w:sz w:val="20"/>
          <w:szCs w:val="20"/>
        </w:rPr>
        <w:t>for an alternative route to teacher certification</w:t>
      </w:r>
    </w:p>
    <w:p w:rsidR="00CA0984" w:rsidRDefault="00CA0984"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HB 346 – Geaux Teach:  </w:t>
      </w:r>
      <w:r w:rsidRPr="00CA0984">
        <w:rPr>
          <w:rFonts w:ascii="Times New Roman" w:hAnsi="Times New Roman" w:cs="Times New Roman"/>
          <w:sz w:val="20"/>
          <w:szCs w:val="20"/>
        </w:rPr>
        <w:t>Provides for a program and a fund for the purpose of providing scholarships for students in approved teacher preparation programs</w:t>
      </w:r>
    </w:p>
    <w:p w:rsidR="00CA0984" w:rsidRPr="005F2111" w:rsidRDefault="00CA0984" w:rsidP="005F2111">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HB546 – </w:t>
      </w:r>
      <w:r w:rsidR="00A9688B">
        <w:rPr>
          <w:rFonts w:ascii="Times New Roman" w:hAnsi="Times New Roman" w:cs="Times New Roman"/>
          <w:sz w:val="20"/>
          <w:szCs w:val="20"/>
        </w:rPr>
        <w:t>Remove</w:t>
      </w:r>
      <w:r>
        <w:rPr>
          <w:rFonts w:ascii="Times New Roman" w:hAnsi="Times New Roman" w:cs="Times New Roman"/>
          <w:sz w:val="20"/>
          <w:szCs w:val="20"/>
        </w:rPr>
        <w:t>s Praxis score requirement for admission into a teacher education program</w:t>
      </w:r>
    </w:p>
    <w:p w:rsidR="00541E64" w:rsidRPr="00C95464" w:rsidRDefault="00541E64" w:rsidP="001C6780">
      <w:pPr>
        <w:spacing w:after="0"/>
        <w:rPr>
          <w:rFonts w:ascii="Times New Roman" w:hAnsi="Times New Roman" w:cs="Times New Roman"/>
          <w:sz w:val="20"/>
          <w:szCs w:val="20"/>
        </w:rPr>
      </w:pPr>
      <w:r w:rsidRPr="00C95464">
        <w:rPr>
          <w:rFonts w:ascii="Times New Roman" w:hAnsi="Times New Roman" w:cs="Times New Roman"/>
          <w:sz w:val="20"/>
          <w:szCs w:val="20"/>
        </w:rPr>
        <w:tab/>
      </w:r>
    </w:p>
    <w:p w:rsidR="00541E64" w:rsidRDefault="00541E64" w:rsidP="00CA0984">
      <w:pPr>
        <w:spacing w:after="0"/>
        <w:ind w:left="720"/>
        <w:rPr>
          <w:rFonts w:ascii="Times New Roman" w:hAnsi="Times New Roman" w:cs="Times New Roman"/>
          <w:sz w:val="20"/>
          <w:szCs w:val="20"/>
        </w:rPr>
      </w:pPr>
      <w:r w:rsidRPr="00541E64">
        <w:rPr>
          <w:rFonts w:ascii="Times New Roman" w:hAnsi="Times New Roman" w:cs="Times New Roman"/>
          <w:b/>
          <w:sz w:val="20"/>
          <w:szCs w:val="20"/>
          <w:u w:val="single"/>
        </w:rPr>
        <w:t>Department of Children and Family Services</w:t>
      </w:r>
      <w:r>
        <w:rPr>
          <w:rFonts w:ascii="Times New Roman" w:hAnsi="Times New Roman" w:cs="Times New Roman"/>
          <w:b/>
          <w:sz w:val="20"/>
          <w:szCs w:val="20"/>
        </w:rPr>
        <w:t xml:space="preserve">: </w:t>
      </w:r>
      <w:r w:rsidR="00CA0984">
        <w:rPr>
          <w:rFonts w:ascii="Times New Roman" w:hAnsi="Times New Roman" w:cs="Times New Roman"/>
          <w:b/>
          <w:sz w:val="20"/>
          <w:szCs w:val="20"/>
        </w:rPr>
        <w:t xml:space="preserve"> </w:t>
      </w:r>
      <w:r w:rsidR="00CA0984" w:rsidRPr="00CA0984">
        <w:rPr>
          <w:rFonts w:ascii="Times New Roman" w:hAnsi="Times New Roman" w:cs="Times New Roman"/>
          <w:sz w:val="20"/>
          <w:szCs w:val="20"/>
        </w:rPr>
        <w:t>Secretary Marketa W</w:t>
      </w:r>
      <w:r w:rsidR="00CA0984">
        <w:rPr>
          <w:rFonts w:ascii="Times New Roman" w:hAnsi="Times New Roman" w:cs="Times New Roman"/>
          <w:sz w:val="20"/>
          <w:szCs w:val="20"/>
        </w:rPr>
        <w:t>alters</w:t>
      </w:r>
      <w:r w:rsidR="00CA0984" w:rsidRPr="00CA0984">
        <w:rPr>
          <w:rFonts w:ascii="Times New Roman" w:hAnsi="Times New Roman" w:cs="Times New Roman"/>
          <w:sz w:val="20"/>
          <w:szCs w:val="20"/>
        </w:rPr>
        <w:t>, DCFS Secretary, reported the following:</w:t>
      </w:r>
    </w:p>
    <w:p w:rsidR="00CA0984" w:rsidRDefault="00CA0984" w:rsidP="00CA0984">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 xml:space="preserve">As of January, 2022 the FITAP Allotment was raised from $240 (for a family of 3) to the national average of $484.  </w:t>
      </w:r>
    </w:p>
    <w:p w:rsidR="00AB6F01" w:rsidRDefault="00AB6F01" w:rsidP="00CA0984">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There were a total of 40 bills targeted towards DCFS.  Out of the 40 there were 25 that passed including 4 study resolutions.  19 deal with children and families.  Secretary Walters reported that the agency was unsuccessful in getting funding to hire enough workers to complete the work that the legislature wants done.</w:t>
      </w:r>
    </w:p>
    <w:p w:rsidR="00AB6F01" w:rsidRDefault="00AB6F01" w:rsidP="00CA0984">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 xml:space="preserve">ACT 561 - </w:t>
      </w:r>
      <w:r w:rsidRPr="00AB6F01">
        <w:rPr>
          <w:rFonts w:ascii="Times New Roman" w:hAnsi="Times New Roman" w:cs="Times New Roman"/>
          <w:sz w:val="20"/>
          <w:szCs w:val="20"/>
        </w:rPr>
        <w:t>Establishes a continuum of care program for certain pregnant women and parents of young children</w:t>
      </w:r>
    </w:p>
    <w:p w:rsidR="00AB6F01" w:rsidRDefault="00AB6F01" w:rsidP="00CA0984">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 xml:space="preserve">ACT 506 - </w:t>
      </w:r>
      <w:r w:rsidRPr="00AB6F01">
        <w:rPr>
          <w:rFonts w:ascii="Times New Roman" w:hAnsi="Times New Roman" w:cs="Times New Roman"/>
          <w:sz w:val="20"/>
          <w:szCs w:val="20"/>
        </w:rPr>
        <w:t>Establishes a workforce training initiative to serve public assistance recipients</w:t>
      </w:r>
    </w:p>
    <w:p w:rsidR="00B8379F" w:rsidRDefault="00B8379F" w:rsidP="00B8379F">
      <w:pPr>
        <w:spacing w:after="0"/>
        <w:rPr>
          <w:rFonts w:ascii="Times New Roman" w:hAnsi="Times New Roman" w:cs="Times New Roman"/>
          <w:sz w:val="20"/>
          <w:szCs w:val="20"/>
        </w:rPr>
      </w:pPr>
    </w:p>
    <w:p w:rsidR="00B8379F" w:rsidRDefault="00B8379F">
      <w:pPr>
        <w:rPr>
          <w:rFonts w:ascii="Times New Roman" w:hAnsi="Times New Roman" w:cs="Times New Roman"/>
          <w:sz w:val="20"/>
          <w:szCs w:val="20"/>
        </w:rPr>
      </w:pPr>
      <w:r>
        <w:rPr>
          <w:rFonts w:ascii="Times New Roman" w:hAnsi="Times New Roman" w:cs="Times New Roman"/>
          <w:sz w:val="20"/>
          <w:szCs w:val="20"/>
        </w:rPr>
        <w:br w:type="page"/>
      </w:r>
    </w:p>
    <w:p w:rsidR="00B8379F" w:rsidRDefault="00B8379F" w:rsidP="00B8379F">
      <w:pPr>
        <w:spacing w:after="0"/>
        <w:ind w:left="720"/>
        <w:rPr>
          <w:rFonts w:ascii="Times New Roman" w:hAnsi="Times New Roman" w:cs="Times New Roman"/>
          <w:sz w:val="20"/>
          <w:szCs w:val="20"/>
        </w:rPr>
      </w:pPr>
      <w:r>
        <w:rPr>
          <w:rFonts w:ascii="Times New Roman" w:hAnsi="Times New Roman" w:cs="Times New Roman"/>
          <w:sz w:val="20"/>
          <w:szCs w:val="20"/>
        </w:rPr>
        <w:lastRenderedPageBreak/>
        <w:t>On the Child Welfare side of DCFS</w:t>
      </w:r>
      <w:r w:rsidR="00A9688B">
        <w:rPr>
          <w:rFonts w:ascii="Times New Roman" w:hAnsi="Times New Roman" w:cs="Times New Roman"/>
          <w:sz w:val="20"/>
          <w:szCs w:val="20"/>
        </w:rPr>
        <w:t>,</w:t>
      </w:r>
      <w:r>
        <w:rPr>
          <w:rFonts w:ascii="Times New Roman" w:hAnsi="Times New Roman" w:cs="Times New Roman"/>
          <w:sz w:val="20"/>
          <w:szCs w:val="20"/>
        </w:rPr>
        <w:t xml:space="preserve"> Secretary Walters reported the following:</w:t>
      </w:r>
    </w:p>
    <w:p w:rsidR="00B8379F" w:rsidRDefault="00B8379F" w:rsidP="00B8379F">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Provide identification cards for all children and youth in foster care</w:t>
      </w:r>
    </w:p>
    <w:p w:rsidR="00B8379F" w:rsidRDefault="00B8379F" w:rsidP="00B8379F">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Human Trafficking bill:  Senator Mizell introduced a bill that would change the dynamics in how DCFS works with Human Trafficking victims.  Prior to the passage of this bill DCFS could only investigate if a parent was culpable.  The bill creates a hotline where all Human Trafficking calls would first come to DCFS where staff will determine whether or not it should be reported to law enforcement.  </w:t>
      </w:r>
    </w:p>
    <w:p w:rsidR="00B8379F" w:rsidRDefault="00B8379F" w:rsidP="001B4B98">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ACT 662 (SB 63):  </w:t>
      </w:r>
      <w:r w:rsidR="00A9688B">
        <w:rPr>
          <w:rFonts w:ascii="Times New Roman" w:hAnsi="Times New Roman" w:cs="Times New Roman"/>
          <w:sz w:val="20"/>
          <w:szCs w:val="20"/>
        </w:rPr>
        <w:t>I</w:t>
      </w:r>
      <w:r w:rsidR="00DC4134" w:rsidRPr="00DC4134">
        <w:rPr>
          <w:rFonts w:ascii="Times New Roman" w:hAnsi="Times New Roman" w:cs="Times New Roman"/>
          <w:sz w:val="20"/>
          <w:szCs w:val="20"/>
        </w:rPr>
        <w:t xml:space="preserve">f a report involves alleged sex trafficking, all mandatory reporters shall report to DCFS regardless of whether there is alleged parental or caretaker culpability.  DCFS shall communicate as soon as possible all reports involving alleged child victims of </w:t>
      </w:r>
      <w:r w:rsidR="00A9688B">
        <w:rPr>
          <w:rFonts w:ascii="Times New Roman" w:hAnsi="Times New Roman" w:cs="Times New Roman"/>
          <w:sz w:val="20"/>
          <w:szCs w:val="20"/>
        </w:rPr>
        <w:t xml:space="preserve">sex trafficking to the Louisiana </w:t>
      </w:r>
      <w:r w:rsidR="00DC4134" w:rsidRPr="00DC4134">
        <w:rPr>
          <w:rFonts w:ascii="Times New Roman" w:hAnsi="Times New Roman" w:cs="Times New Roman"/>
          <w:sz w:val="20"/>
          <w:szCs w:val="20"/>
        </w:rPr>
        <w:t>State Police for refe</w:t>
      </w:r>
      <w:r w:rsidR="00A9688B">
        <w:rPr>
          <w:rFonts w:ascii="Times New Roman" w:hAnsi="Times New Roman" w:cs="Times New Roman"/>
          <w:sz w:val="20"/>
          <w:szCs w:val="20"/>
        </w:rPr>
        <w:t xml:space="preserve">rral to local law enforcement. </w:t>
      </w:r>
      <w:r w:rsidR="001B4B98" w:rsidRPr="001B4B98">
        <w:rPr>
          <w:rFonts w:ascii="Times New Roman" w:hAnsi="Times New Roman" w:cs="Times New Roman"/>
          <w:sz w:val="20"/>
          <w:szCs w:val="20"/>
        </w:rPr>
        <w:t xml:space="preserve">DCFS will provide for care coordination and advocacy services for victims of child sex trafficking. </w:t>
      </w:r>
      <w:r w:rsidR="006B0FDA">
        <w:rPr>
          <w:rFonts w:ascii="Times New Roman" w:hAnsi="Times New Roman" w:cs="Times New Roman"/>
          <w:sz w:val="20"/>
          <w:szCs w:val="20"/>
        </w:rPr>
        <w:t>The advocate assigned to each victim will remain with that person throughout the entire process.</w:t>
      </w:r>
    </w:p>
    <w:p w:rsidR="00DC4134" w:rsidRDefault="00DC4134" w:rsidP="00B8379F">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Foster care population is rapidly rising as well as gun violence among youth.  Over the 4</w:t>
      </w:r>
      <w:r w:rsidRPr="00DC4134">
        <w:rPr>
          <w:rFonts w:ascii="Times New Roman" w:hAnsi="Times New Roman" w:cs="Times New Roman"/>
          <w:sz w:val="20"/>
          <w:szCs w:val="20"/>
          <w:vertAlign w:val="superscript"/>
        </w:rPr>
        <w:t>th</w:t>
      </w:r>
      <w:r>
        <w:rPr>
          <w:rFonts w:ascii="Times New Roman" w:hAnsi="Times New Roman" w:cs="Times New Roman"/>
          <w:sz w:val="20"/>
          <w:szCs w:val="20"/>
        </w:rPr>
        <w:t xml:space="preserve"> of July weekend there were 5 preventable deaths.</w:t>
      </w:r>
    </w:p>
    <w:p w:rsidR="001B4B98" w:rsidRDefault="001B4B98" w:rsidP="001B4B98">
      <w:pPr>
        <w:pStyle w:val="ListParagraph"/>
        <w:numPr>
          <w:ilvl w:val="0"/>
          <w:numId w:val="11"/>
        </w:numPr>
        <w:spacing w:after="0"/>
        <w:rPr>
          <w:rFonts w:ascii="Times New Roman" w:hAnsi="Times New Roman" w:cs="Times New Roman"/>
          <w:sz w:val="20"/>
          <w:szCs w:val="20"/>
        </w:rPr>
      </w:pPr>
      <w:r w:rsidRPr="001B4B98">
        <w:rPr>
          <w:rFonts w:ascii="Times New Roman" w:hAnsi="Times New Roman" w:cs="Times New Roman"/>
          <w:sz w:val="20"/>
          <w:szCs w:val="20"/>
        </w:rPr>
        <w:t>DCFS has information regarding safe sleep that it is willing to share.</w:t>
      </w:r>
    </w:p>
    <w:p w:rsidR="00541E64" w:rsidRDefault="00541E64" w:rsidP="001C6780">
      <w:pPr>
        <w:spacing w:after="0"/>
        <w:rPr>
          <w:rFonts w:ascii="Times New Roman" w:hAnsi="Times New Roman" w:cs="Times New Roman"/>
          <w:b/>
          <w:sz w:val="20"/>
          <w:szCs w:val="20"/>
        </w:rPr>
      </w:pPr>
    </w:p>
    <w:p w:rsidR="00541E64" w:rsidRPr="00541E64" w:rsidRDefault="00541E64" w:rsidP="001C6780">
      <w:pPr>
        <w:spacing w:after="0"/>
        <w:rPr>
          <w:rFonts w:ascii="Times New Roman" w:hAnsi="Times New Roman" w:cs="Times New Roman"/>
          <w:sz w:val="20"/>
          <w:szCs w:val="20"/>
        </w:rPr>
      </w:pPr>
      <w:r>
        <w:rPr>
          <w:rFonts w:ascii="Times New Roman" w:hAnsi="Times New Roman" w:cs="Times New Roman"/>
          <w:b/>
          <w:sz w:val="20"/>
          <w:szCs w:val="20"/>
        </w:rPr>
        <w:tab/>
      </w:r>
      <w:r w:rsidRPr="00541E64">
        <w:rPr>
          <w:rFonts w:ascii="Times New Roman" w:hAnsi="Times New Roman" w:cs="Times New Roman"/>
          <w:b/>
          <w:sz w:val="20"/>
          <w:szCs w:val="20"/>
          <w:u w:val="single"/>
        </w:rPr>
        <w:t>Office of Juvenile Justice</w:t>
      </w:r>
      <w:r>
        <w:rPr>
          <w:rFonts w:ascii="Times New Roman" w:hAnsi="Times New Roman" w:cs="Times New Roman"/>
          <w:b/>
          <w:sz w:val="20"/>
          <w:szCs w:val="20"/>
        </w:rPr>
        <w:t>:</w:t>
      </w:r>
      <w:r w:rsidR="00DC4134">
        <w:rPr>
          <w:rFonts w:ascii="Times New Roman" w:hAnsi="Times New Roman" w:cs="Times New Roman"/>
          <w:b/>
          <w:sz w:val="20"/>
          <w:szCs w:val="20"/>
        </w:rPr>
        <w:t xml:space="preserve">  </w:t>
      </w:r>
      <w:r w:rsidR="00DC4134" w:rsidRPr="00DC4134">
        <w:rPr>
          <w:rFonts w:ascii="Times New Roman" w:hAnsi="Times New Roman" w:cs="Times New Roman"/>
          <w:sz w:val="20"/>
          <w:szCs w:val="20"/>
        </w:rPr>
        <w:t>No report</w:t>
      </w:r>
    </w:p>
    <w:p w:rsidR="00541E64" w:rsidRDefault="00541E64" w:rsidP="001C6780">
      <w:pPr>
        <w:spacing w:after="0"/>
        <w:rPr>
          <w:rFonts w:ascii="Times New Roman" w:hAnsi="Times New Roman" w:cs="Times New Roman"/>
          <w:b/>
          <w:sz w:val="20"/>
          <w:szCs w:val="20"/>
        </w:rPr>
      </w:pPr>
    </w:p>
    <w:p w:rsidR="00541E64" w:rsidRPr="00DC4134" w:rsidRDefault="00541E64" w:rsidP="001C6780">
      <w:pPr>
        <w:spacing w:after="0"/>
        <w:rPr>
          <w:rFonts w:ascii="Times New Roman" w:hAnsi="Times New Roman" w:cs="Times New Roman"/>
          <w:sz w:val="20"/>
          <w:szCs w:val="20"/>
        </w:rPr>
      </w:pPr>
      <w:r>
        <w:rPr>
          <w:rFonts w:ascii="Times New Roman" w:hAnsi="Times New Roman" w:cs="Times New Roman"/>
          <w:b/>
          <w:sz w:val="20"/>
          <w:szCs w:val="20"/>
        </w:rPr>
        <w:tab/>
      </w:r>
      <w:r w:rsidRPr="00541E64">
        <w:rPr>
          <w:rFonts w:ascii="Times New Roman" w:hAnsi="Times New Roman" w:cs="Times New Roman"/>
          <w:b/>
          <w:sz w:val="20"/>
          <w:szCs w:val="20"/>
          <w:u w:val="single"/>
        </w:rPr>
        <w:t>Louisiana Workforce Commission</w:t>
      </w:r>
      <w:r w:rsidR="00DC4134">
        <w:rPr>
          <w:rFonts w:ascii="Times New Roman" w:hAnsi="Times New Roman" w:cs="Times New Roman"/>
          <w:b/>
          <w:sz w:val="20"/>
          <w:szCs w:val="20"/>
          <w:u w:val="single"/>
        </w:rPr>
        <w:t xml:space="preserve"> (LWC)</w:t>
      </w:r>
      <w:r>
        <w:rPr>
          <w:rFonts w:ascii="Times New Roman" w:hAnsi="Times New Roman" w:cs="Times New Roman"/>
          <w:b/>
          <w:sz w:val="20"/>
          <w:szCs w:val="20"/>
        </w:rPr>
        <w:t>:</w:t>
      </w:r>
      <w:r w:rsidR="00DC4134">
        <w:rPr>
          <w:rFonts w:ascii="Times New Roman" w:hAnsi="Times New Roman" w:cs="Times New Roman"/>
          <w:b/>
          <w:sz w:val="20"/>
          <w:szCs w:val="20"/>
        </w:rPr>
        <w:t xml:space="preserve">  </w:t>
      </w:r>
      <w:r w:rsidR="00DC4134" w:rsidRPr="00DC4134">
        <w:rPr>
          <w:rFonts w:ascii="Times New Roman" w:hAnsi="Times New Roman" w:cs="Times New Roman"/>
          <w:sz w:val="20"/>
          <w:szCs w:val="20"/>
        </w:rPr>
        <w:t xml:space="preserve">Chris Fiore presented the LWC report.  </w:t>
      </w:r>
    </w:p>
    <w:p w:rsidR="00DC4134" w:rsidRDefault="00DC4134" w:rsidP="00DC4134">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Jobs for America’s Graduates (JAG) </w:t>
      </w:r>
      <w:r w:rsidR="007746E9">
        <w:rPr>
          <w:rFonts w:ascii="Times New Roman" w:hAnsi="Times New Roman" w:cs="Times New Roman"/>
          <w:sz w:val="20"/>
          <w:szCs w:val="20"/>
        </w:rPr>
        <w:t>served 10,000 youth in 140 programs</w:t>
      </w:r>
      <w:r w:rsidR="0001370F">
        <w:rPr>
          <w:rFonts w:ascii="Times New Roman" w:hAnsi="Times New Roman" w:cs="Times New Roman"/>
          <w:sz w:val="20"/>
          <w:szCs w:val="20"/>
        </w:rPr>
        <w:t>.  Class of 2020 had a 98% graduation rate.</w:t>
      </w:r>
    </w:p>
    <w:p w:rsidR="001B4B98" w:rsidRDefault="001B4B98" w:rsidP="001B4B98">
      <w:pPr>
        <w:pStyle w:val="ListParagraph"/>
        <w:numPr>
          <w:ilvl w:val="0"/>
          <w:numId w:val="12"/>
        </w:numPr>
        <w:spacing w:after="0"/>
        <w:rPr>
          <w:rFonts w:ascii="Times New Roman" w:hAnsi="Times New Roman" w:cs="Times New Roman"/>
          <w:sz w:val="20"/>
          <w:szCs w:val="20"/>
        </w:rPr>
      </w:pPr>
      <w:r w:rsidRPr="001B4B98">
        <w:rPr>
          <w:rFonts w:ascii="Times New Roman" w:hAnsi="Times New Roman" w:cs="Times New Roman"/>
          <w:sz w:val="20"/>
          <w:szCs w:val="20"/>
        </w:rPr>
        <w:t>There has been an increase in apprenticeships</w:t>
      </w:r>
      <w:r>
        <w:rPr>
          <w:rFonts w:ascii="Times New Roman" w:hAnsi="Times New Roman" w:cs="Times New Roman"/>
          <w:sz w:val="20"/>
          <w:szCs w:val="20"/>
        </w:rPr>
        <w:t>.</w:t>
      </w:r>
    </w:p>
    <w:p w:rsidR="00DC4134" w:rsidRPr="00DC4134" w:rsidRDefault="001B4B98" w:rsidP="001B4B98">
      <w:pPr>
        <w:pStyle w:val="ListParagraph"/>
        <w:numPr>
          <w:ilvl w:val="0"/>
          <w:numId w:val="12"/>
        </w:numPr>
        <w:spacing w:after="0"/>
        <w:rPr>
          <w:rFonts w:ascii="Times New Roman" w:hAnsi="Times New Roman" w:cs="Times New Roman"/>
          <w:sz w:val="20"/>
          <w:szCs w:val="20"/>
        </w:rPr>
      </w:pPr>
      <w:r w:rsidRPr="001B4B98">
        <w:rPr>
          <w:rFonts w:ascii="Times New Roman" w:hAnsi="Times New Roman" w:cs="Times New Roman"/>
          <w:sz w:val="20"/>
          <w:szCs w:val="20"/>
        </w:rPr>
        <w:t>The Louisiana Workplace Commission has launched Tech Ready Louisiana, a free, on-line learning program for local residents. Louisianans will have free access to courses that will help</w:t>
      </w:r>
      <w:r w:rsidR="00DC4134" w:rsidRPr="00DC4134">
        <w:rPr>
          <w:rFonts w:ascii="Times New Roman" w:hAnsi="Times New Roman" w:cs="Times New Roman"/>
          <w:sz w:val="20"/>
          <w:szCs w:val="20"/>
        </w:rPr>
        <w:t xml:space="preserve"> them develop the knowledge and skills needed to find meaningful employment. All courses are online and self-paced so users can work around their busy schedules. Certificates can be earned in three to six months.</w:t>
      </w:r>
    </w:p>
    <w:p w:rsidR="00541E64" w:rsidRPr="00DC4134" w:rsidRDefault="00541E64" w:rsidP="001C6780">
      <w:pPr>
        <w:spacing w:after="0"/>
        <w:rPr>
          <w:rFonts w:ascii="Times New Roman" w:hAnsi="Times New Roman" w:cs="Times New Roman"/>
          <w:sz w:val="20"/>
          <w:szCs w:val="20"/>
        </w:rPr>
      </w:pPr>
    </w:p>
    <w:p w:rsidR="00541E64" w:rsidRDefault="00541E64" w:rsidP="001C6780">
      <w:pPr>
        <w:spacing w:after="0"/>
        <w:rPr>
          <w:rFonts w:ascii="Times New Roman" w:hAnsi="Times New Roman" w:cs="Times New Roman"/>
          <w:sz w:val="20"/>
          <w:szCs w:val="20"/>
        </w:rPr>
      </w:pPr>
      <w:r>
        <w:rPr>
          <w:rFonts w:ascii="Times New Roman" w:hAnsi="Times New Roman" w:cs="Times New Roman"/>
          <w:b/>
          <w:sz w:val="20"/>
          <w:szCs w:val="20"/>
        </w:rPr>
        <w:tab/>
      </w:r>
      <w:r w:rsidRPr="00541E64">
        <w:rPr>
          <w:rFonts w:ascii="Times New Roman" w:hAnsi="Times New Roman" w:cs="Times New Roman"/>
          <w:b/>
          <w:sz w:val="20"/>
          <w:szCs w:val="20"/>
          <w:u w:val="single"/>
        </w:rPr>
        <w:t>Louisiana Department of Health</w:t>
      </w:r>
      <w:r w:rsidR="006B0FDA">
        <w:rPr>
          <w:rFonts w:ascii="Times New Roman" w:hAnsi="Times New Roman" w:cs="Times New Roman"/>
          <w:b/>
          <w:sz w:val="20"/>
          <w:szCs w:val="20"/>
          <w:u w:val="single"/>
        </w:rPr>
        <w:t xml:space="preserve"> (</w:t>
      </w:r>
      <w:r w:rsidR="008C0E70">
        <w:rPr>
          <w:rFonts w:ascii="Times New Roman" w:hAnsi="Times New Roman" w:cs="Times New Roman"/>
          <w:b/>
          <w:sz w:val="20"/>
          <w:szCs w:val="20"/>
          <w:u w:val="single"/>
        </w:rPr>
        <w:t>LDH)</w:t>
      </w:r>
      <w:r>
        <w:rPr>
          <w:rFonts w:ascii="Times New Roman" w:hAnsi="Times New Roman" w:cs="Times New Roman"/>
          <w:b/>
          <w:sz w:val="20"/>
          <w:szCs w:val="20"/>
        </w:rPr>
        <w:t>:</w:t>
      </w:r>
      <w:r w:rsidR="006B0FDA">
        <w:rPr>
          <w:rFonts w:ascii="Times New Roman" w:hAnsi="Times New Roman" w:cs="Times New Roman"/>
          <w:b/>
          <w:sz w:val="20"/>
          <w:szCs w:val="20"/>
        </w:rPr>
        <w:t xml:space="preserve"> </w:t>
      </w:r>
      <w:r w:rsidR="006B0FDA" w:rsidRPr="006B0FDA">
        <w:rPr>
          <w:rFonts w:ascii="Times New Roman" w:hAnsi="Times New Roman" w:cs="Times New Roman"/>
          <w:sz w:val="20"/>
          <w:szCs w:val="20"/>
        </w:rPr>
        <w:t>Tonya Joiner presented the LDH report.</w:t>
      </w:r>
    </w:p>
    <w:p w:rsidR="006B0FDA" w:rsidRPr="006B0FDA" w:rsidRDefault="006B0FDA"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HB334 (ACT 151):  </w:t>
      </w:r>
      <w:r w:rsidRPr="006B0FDA">
        <w:rPr>
          <w:rFonts w:ascii="Times New Roman" w:hAnsi="Times New Roman" w:cs="Times New Roman"/>
          <w:sz w:val="20"/>
          <w:szCs w:val="20"/>
        </w:rPr>
        <w:t>Provides relative to employment with behavioral health services providers of peer support specialists</w:t>
      </w:r>
    </w:p>
    <w:p w:rsidR="006B0FDA" w:rsidRDefault="006B0FDA"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HB 212 (ACT 137) Provides for the exclusion of fentanyl test strips as drug </w:t>
      </w:r>
      <w:r w:rsidR="008C0E70">
        <w:rPr>
          <w:rFonts w:ascii="Times New Roman" w:hAnsi="Times New Roman" w:cs="Times New Roman"/>
          <w:sz w:val="20"/>
          <w:szCs w:val="20"/>
        </w:rPr>
        <w:t>paraphernalia</w:t>
      </w:r>
      <w:r>
        <w:rPr>
          <w:rFonts w:ascii="Times New Roman" w:hAnsi="Times New Roman" w:cs="Times New Roman"/>
          <w:sz w:val="20"/>
          <w:szCs w:val="20"/>
        </w:rPr>
        <w:t>.</w:t>
      </w:r>
    </w:p>
    <w:p w:rsidR="006B0FDA" w:rsidRDefault="006B0FDA"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SB 213 (ACT 503):  </w:t>
      </w:r>
      <w:r w:rsidRPr="006B0FDA">
        <w:rPr>
          <w:rFonts w:ascii="Times New Roman" w:hAnsi="Times New Roman" w:cs="Times New Roman"/>
          <w:sz w:val="20"/>
          <w:szCs w:val="20"/>
        </w:rPr>
        <w:t>Provides relative to specialized behavioral health rehabilitation services in the Louisiana medical assistance program</w:t>
      </w:r>
    </w:p>
    <w:p w:rsidR="006B0FDA" w:rsidRDefault="006B0FDA"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HB933:  </w:t>
      </w:r>
      <w:r w:rsidRPr="006B0FDA">
        <w:rPr>
          <w:rFonts w:ascii="Times New Roman" w:hAnsi="Times New Roman" w:cs="Times New Roman"/>
          <w:sz w:val="20"/>
          <w:szCs w:val="20"/>
        </w:rPr>
        <w:t>Provides relative to emergency preparedness among licensed nursing homes</w:t>
      </w:r>
      <w:r>
        <w:rPr>
          <w:rFonts w:ascii="Times New Roman" w:hAnsi="Times New Roman" w:cs="Times New Roman"/>
          <w:sz w:val="20"/>
          <w:szCs w:val="20"/>
        </w:rPr>
        <w:t>.  All nursing home plans will be reviewed.</w:t>
      </w:r>
    </w:p>
    <w:p w:rsidR="006B0FDA" w:rsidRDefault="006B0FDA"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SB116 (ACT 676):  </w:t>
      </w:r>
      <w:r w:rsidR="001B4B98">
        <w:rPr>
          <w:rFonts w:ascii="Times New Roman" w:hAnsi="Times New Roman" w:cs="Times New Roman"/>
          <w:sz w:val="20"/>
          <w:szCs w:val="20"/>
        </w:rPr>
        <w:t>Creates the Office on Women's H</w:t>
      </w:r>
      <w:r w:rsidRPr="006B0FDA">
        <w:rPr>
          <w:rFonts w:ascii="Times New Roman" w:hAnsi="Times New Roman" w:cs="Times New Roman"/>
          <w:sz w:val="20"/>
          <w:szCs w:val="20"/>
        </w:rPr>
        <w:t>ealth within the Louisiana Department of Health.</w:t>
      </w:r>
    </w:p>
    <w:p w:rsidR="003B1F3F" w:rsidRPr="003B1F3F" w:rsidRDefault="003B1F3F"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HB64 (ACT 202):  </w:t>
      </w:r>
      <w:r w:rsidRPr="003B1F3F">
        <w:rPr>
          <w:rFonts w:ascii="Times New Roman" w:hAnsi="Times New Roman" w:cs="Times New Roman"/>
          <w:sz w:val="20"/>
          <w:szCs w:val="20"/>
        </w:rPr>
        <w:t>Provides relative to the definition of a child</w:t>
      </w:r>
    </w:p>
    <w:p w:rsidR="003B1F3F" w:rsidRPr="003B1F3F" w:rsidRDefault="003B1F3F"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HB384 (ACT 619) </w:t>
      </w:r>
      <w:r w:rsidRPr="003B1F3F">
        <w:rPr>
          <w:rFonts w:ascii="Times New Roman" w:hAnsi="Times New Roman" w:cs="Times New Roman"/>
          <w:sz w:val="20"/>
          <w:szCs w:val="20"/>
        </w:rPr>
        <w:t>Requires pediatric day health care facilities to provide for installation and operation of cameras at their premises</w:t>
      </w:r>
    </w:p>
    <w:p w:rsidR="003B1F3F" w:rsidRPr="003B1F3F" w:rsidRDefault="003B1F3F"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HB827 (ACT 356):  </w:t>
      </w:r>
      <w:r w:rsidRPr="003B1F3F">
        <w:rPr>
          <w:rFonts w:ascii="Times New Roman" w:hAnsi="Times New Roman" w:cs="Times New Roman"/>
          <w:sz w:val="20"/>
          <w:szCs w:val="20"/>
        </w:rPr>
        <w:t>Provides relative to screening of children for autism spectrum disorder</w:t>
      </w:r>
    </w:p>
    <w:p w:rsidR="003B1F3F" w:rsidRDefault="003B1F3F" w:rsidP="006B0FDA">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HCR38:  </w:t>
      </w:r>
      <w:r w:rsidRPr="003B1F3F">
        <w:rPr>
          <w:rFonts w:ascii="Times New Roman" w:hAnsi="Times New Roman" w:cs="Times New Roman"/>
          <w:sz w:val="20"/>
          <w:szCs w:val="20"/>
        </w:rPr>
        <w:t>Forms a working group to study the unique needs of individuals with intellectual and developmental disabilities and co-occurring behavioral health conditions</w:t>
      </w:r>
      <w:r>
        <w:rPr>
          <w:rFonts w:ascii="Times New Roman" w:hAnsi="Times New Roman" w:cs="Times New Roman"/>
          <w:sz w:val="20"/>
          <w:szCs w:val="20"/>
        </w:rPr>
        <w:t xml:space="preserve"> </w:t>
      </w:r>
    </w:p>
    <w:p w:rsidR="008C0E70" w:rsidRDefault="008C0E70" w:rsidP="008C0E70">
      <w:pPr>
        <w:spacing w:after="0"/>
        <w:ind w:left="720"/>
        <w:rPr>
          <w:rFonts w:ascii="Times New Roman" w:hAnsi="Times New Roman" w:cs="Times New Roman"/>
          <w:sz w:val="20"/>
          <w:szCs w:val="20"/>
        </w:rPr>
      </w:pPr>
      <w:r>
        <w:rPr>
          <w:rFonts w:ascii="Times New Roman" w:hAnsi="Times New Roman" w:cs="Times New Roman"/>
          <w:sz w:val="20"/>
          <w:szCs w:val="20"/>
        </w:rPr>
        <w:t xml:space="preserve">In addition Ms. Joiner reported that LDH is working with WIC recipients to expand formula options and that 89 infant formula substitutions have been added.  </w:t>
      </w:r>
    </w:p>
    <w:p w:rsidR="008C0E70" w:rsidRDefault="008C0E70" w:rsidP="008C0E70">
      <w:pPr>
        <w:spacing w:after="0"/>
        <w:ind w:left="720"/>
        <w:rPr>
          <w:rFonts w:ascii="Times New Roman" w:hAnsi="Times New Roman" w:cs="Times New Roman"/>
          <w:sz w:val="20"/>
          <w:szCs w:val="20"/>
        </w:rPr>
      </w:pPr>
    </w:p>
    <w:p w:rsidR="007746E9" w:rsidRDefault="007746E9" w:rsidP="008C0E70">
      <w:pPr>
        <w:spacing w:after="0"/>
        <w:ind w:left="720"/>
        <w:rPr>
          <w:rFonts w:ascii="Times New Roman" w:hAnsi="Times New Roman" w:cs="Times New Roman"/>
          <w:sz w:val="20"/>
          <w:szCs w:val="20"/>
        </w:rPr>
      </w:pPr>
      <w:r>
        <w:rPr>
          <w:rFonts w:ascii="Times New Roman" w:hAnsi="Times New Roman" w:cs="Times New Roman"/>
          <w:sz w:val="20"/>
          <w:szCs w:val="20"/>
        </w:rPr>
        <w:lastRenderedPageBreak/>
        <w:t xml:space="preserve">As of this date and time there have been seven (7) cases of monkey pox reported in Louisiana.  LDH will continue to closely monitor the situation.  </w:t>
      </w:r>
    </w:p>
    <w:p w:rsidR="007746E9" w:rsidRDefault="007746E9" w:rsidP="008C0E70">
      <w:pPr>
        <w:spacing w:after="0"/>
        <w:ind w:left="720"/>
        <w:rPr>
          <w:rFonts w:ascii="Times New Roman" w:hAnsi="Times New Roman" w:cs="Times New Roman"/>
          <w:sz w:val="20"/>
          <w:szCs w:val="20"/>
        </w:rPr>
      </w:pPr>
    </w:p>
    <w:p w:rsidR="008C0E70" w:rsidRPr="008C0E70" w:rsidRDefault="008C0E70" w:rsidP="008C0E70">
      <w:pPr>
        <w:spacing w:after="0"/>
        <w:ind w:left="720"/>
        <w:rPr>
          <w:rFonts w:ascii="Times New Roman" w:hAnsi="Times New Roman" w:cs="Times New Roman"/>
          <w:sz w:val="20"/>
          <w:szCs w:val="20"/>
        </w:rPr>
      </w:pPr>
      <w:r>
        <w:rPr>
          <w:rFonts w:ascii="Times New Roman" w:hAnsi="Times New Roman" w:cs="Times New Roman"/>
          <w:sz w:val="20"/>
          <w:szCs w:val="20"/>
        </w:rPr>
        <w:t xml:space="preserve">The 988 Suicide and Crisis Lifeline is now up and running.  Calls will be answered by highly trained counselors.  The 800 number will continue.  There will be a large launch in January once all the kinks have been ironed out. </w:t>
      </w:r>
    </w:p>
    <w:p w:rsidR="00541E64" w:rsidRPr="006B0FDA" w:rsidRDefault="00541E64" w:rsidP="001C6780">
      <w:pPr>
        <w:spacing w:after="0"/>
        <w:rPr>
          <w:rFonts w:ascii="Times New Roman" w:hAnsi="Times New Roman" w:cs="Times New Roman"/>
          <w:sz w:val="20"/>
          <w:szCs w:val="20"/>
        </w:rPr>
      </w:pPr>
    </w:p>
    <w:p w:rsidR="00541E64" w:rsidRPr="00505CA1" w:rsidRDefault="00541E64" w:rsidP="007746E9">
      <w:pPr>
        <w:spacing w:after="0"/>
        <w:ind w:left="720"/>
        <w:rPr>
          <w:rFonts w:ascii="Times New Roman" w:hAnsi="Times New Roman" w:cs="Times New Roman"/>
          <w:sz w:val="20"/>
          <w:szCs w:val="20"/>
        </w:rPr>
      </w:pPr>
      <w:r w:rsidRPr="00541E64">
        <w:rPr>
          <w:rFonts w:ascii="Times New Roman" w:hAnsi="Times New Roman" w:cs="Times New Roman"/>
          <w:b/>
          <w:sz w:val="20"/>
          <w:szCs w:val="20"/>
          <w:u w:val="single"/>
        </w:rPr>
        <w:t>Children’s Cabinet Advisory Board</w:t>
      </w:r>
      <w:r w:rsidR="007746E9">
        <w:rPr>
          <w:rFonts w:ascii="Times New Roman" w:hAnsi="Times New Roman" w:cs="Times New Roman"/>
          <w:b/>
          <w:sz w:val="20"/>
          <w:szCs w:val="20"/>
          <w:u w:val="single"/>
        </w:rPr>
        <w:t xml:space="preserve"> (CCAB)</w:t>
      </w:r>
      <w:r>
        <w:rPr>
          <w:rFonts w:ascii="Times New Roman" w:hAnsi="Times New Roman" w:cs="Times New Roman"/>
          <w:b/>
          <w:sz w:val="20"/>
          <w:szCs w:val="20"/>
        </w:rPr>
        <w:t>:</w:t>
      </w:r>
      <w:r w:rsidR="007746E9">
        <w:rPr>
          <w:rFonts w:ascii="Times New Roman" w:hAnsi="Times New Roman" w:cs="Times New Roman"/>
          <w:b/>
          <w:sz w:val="20"/>
          <w:szCs w:val="20"/>
        </w:rPr>
        <w:t xml:space="preserve">  </w:t>
      </w:r>
      <w:r w:rsidR="007746E9" w:rsidRPr="007746E9">
        <w:rPr>
          <w:rFonts w:ascii="Times New Roman" w:hAnsi="Times New Roman" w:cs="Times New Roman"/>
          <w:sz w:val="20"/>
          <w:szCs w:val="20"/>
        </w:rPr>
        <w:t xml:space="preserve">Susan East Nelson, Children’s Cabinet Advisory </w:t>
      </w:r>
      <w:r w:rsidR="006F4327" w:rsidRPr="007746E9">
        <w:rPr>
          <w:rFonts w:ascii="Times New Roman" w:hAnsi="Times New Roman" w:cs="Times New Roman"/>
          <w:sz w:val="20"/>
          <w:szCs w:val="20"/>
        </w:rPr>
        <w:t>Board</w:t>
      </w:r>
      <w:r w:rsidR="007746E9" w:rsidRPr="007746E9">
        <w:rPr>
          <w:rFonts w:ascii="Times New Roman" w:hAnsi="Times New Roman" w:cs="Times New Roman"/>
          <w:sz w:val="20"/>
          <w:szCs w:val="20"/>
        </w:rPr>
        <w:t xml:space="preserve"> Chair, presented the CCAB report.</w:t>
      </w:r>
    </w:p>
    <w:p w:rsidR="007838B1" w:rsidRDefault="007746E9" w:rsidP="005F2D78">
      <w:pPr>
        <w:spacing w:after="0"/>
        <w:rPr>
          <w:rFonts w:ascii="Times New Roman" w:hAnsi="Times New Roman" w:cs="Times New Roman"/>
          <w:sz w:val="20"/>
          <w:szCs w:val="20"/>
        </w:rPr>
      </w:pPr>
      <w:r>
        <w:rPr>
          <w:rFonts w:ascii="Times New Roman" w:hAnsi="Times New Roman" w:cs="Times New Roman"/>
          <w:sz w:val="20"/>
          <w:szCs w:val="20"/>
        </w:rPr>
        <w:tab/>
      </w:r>
    </w:p>
    <w:p w:rsidR="007746E9" w:rsidRPr="007746E9" w:rsidRDefault="007746E9"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HB746:  </w:t>
      </w:r>
      <w:r w:rsidRPr="0001370F">
        <w:rPr>
          <w:rFonts w:ascii="Times New Roman" w:hAnsi="Times New Roman" w:cs="Times New Roman"/>
          <w:sz w:val="20"/>
          <w:szCs w:val="20"/>
        </w:rPr>
        <w:t>Provides relative to solitary confinement in juvenile facilities</w:t>
      </w:r>
    </w:p>
    <w:p w:rsidR="007746E9" w:rsidRPr="007746E9" w:rsidRDefault="007746E9"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SB323:  </w:t>
      </w:r>
      <w:r w:rsidRPr="0001370F">
        <w:rPr>
          <w:rFonts w:ascii="Times New Roman" w:hAnsi="Times New Roman" w:cs="Times New Roman"/>
          <w:sz w:val="20"/>
          <w:szCs w:val="20"/>
        </w:rPr>
        <w:t>Provides relative to juveniles in the criminal justice system</w:t>
      </w:r>
    </w:p>
    <w:p w:rsidR="007746E9" w:rsidRPr="007746E9" w:rsidRDefault="007746E9"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HB447:  </w:t>
      </w:r>
      <w:r w:rsidRPr="0001370F">
        <w:rPr>
          <w:rFonts w:ascii="Times New Roman" w:hAnsi="Times New Roman" w:cs="Times New Roman"/>
          <w:sz w:val="20"/>
          <w:szCs w:val="20"/>
        </w:rPr>
        <w:t> Provides relative to certain violent crimes committed by juveniles</w:t>
      </w:r>
    </w:p>
    <w:p w:rsidR="007746E9" w:rsidRPr="007746E9" w:rsidRDefault="007746E9"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SB370:  </w:t>
      </w:r>
      <w:r w:rsidRPr="0001370F">
        <w:rPr>
          <w:rFonts w:ascii="Times New Roman" w:hAnsi="Times New Roman" w:cs="Times New Roman"/>
          <w:sz w:val="20"/>
          <w:szCs w:val="20"/>
        </w:rPr>
        <w:t>Provides for parent participation after adjudication of a delinquent act committed by their juvenile child.</w:t>
      </w:r>
    </w:p>
    <w:p w:rsidR="007746E9" w:rsidRPr="007746E9" w:rsidRDefault="007746E9"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SB377:  </w:t>
      </w:r>
      <w:r w:rsidRPr="0001370F">
        <w:rPr>
          <w:rFonts w:ascii="Times New Roman" w:hAnsi="Times New Roman" w:cs="Times New Roman"/>
          <w:sz w:val="20"/>
          <w:szCs w:val="20"/>
        </w:rPr>
        <w:t>Provides for sexual assault survivors to have access to certain documents from the forensic medical exam.</w:t>
      </w:r>
    </w:p>
    <w:p w:rsidR="007746E9" w:rsidRDefault="007746E9"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HB160:  </w:t>
      </w:r>
      <w:r w:rsidRPr="0001370F">
        <w:rPr>
          <w:rFonts w:ascii="Times New Roman" w:hAnsi="Times New Roman" w:cs="Times New Roman"/>
          <w:sz w:val="20"/>
          <w:szCs w:val="20"/>
        </w:rPr>
        <w:t>Provides relative to abandonment of a rental premises following the declaration of a federally declared disaster</w:t>
      </w:r>
      <w:r>
        <w:rPr>
          <w:rFonts w:ascii="Times New Roman" w:hAnsi="Times New Roman" w:cs="Times New Roman"/>
          <w:sz w:val="20"/>
          <w:szCs w:val="20"/>
        </w:rPr>
        <w:t xml:space="preserve">  </w:t>
      </w:r>
    </w:p>
    <w:p w:rsidR="007746E9" w:rsidRPr="007746E9" w:rsidRDefault="007746E9" w:rsidP="007746E9">
      <w:pPr>
        <w:pStyle w:val="ListParagraph"/>
        <w:numPr>
          <w:ilvl w:val="0"/>
          <w:numId w:val="14"/>
        </w:numPr>
        <w:spacing w:after="0"/>
        <w:rPr>
          <w:rFonts w:ascii="Times New Roman" w:hAnsi="Times New Roman" w:cs="Times New Roman"/>
          <w:sz w:val="20"/>
          <w:szCs w:val="20"/>
        </w:rPr>
      </w:pPr>
      <w:r w:rsidRPr="0001370F">
        <w:rPr>
          <w:rFonts w:ascii="Times New Roman" w:hAnsi="Times New Roman" w:cs="Times New Roman"/>
          <w:sz w:val="20"/>
          <w:szCs w:val="20"/>
        </w:rPr>
        <w:t> HB450:  Provides for access to an adopted person's original birth certificate</w:t>
      </w:r>
    </w:p>
    <w:p w:rsidR="007746E9"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HCR57:  </w:t>
      </w:r>
      <w:r w:rsidRPr="0001370F">
        <w:rPr>
          <w:rFonts w:ascii="Times New Roman" w:hAnsi="Times New Roman" w:cs="Times New Roman"/>
          <w:sz w:val="20"/>
          <w:szCs w:val="20"/>
        </w:rPr>
        <w:t>Urges and requests the Legislature of Louisiana to support the "Greaux the Good" farmers market match program</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HB784:  </w:t>
      </w:r>
      <w:r w:rsidRPr="0001370F">
        <w:rPr>
          <w:rFonts w:ascii="Times New Roman" w:hAnsi="Times New Roman" w:cs="Times New Roman"/>
          <w:sz w:val="20"/>
          <w:szCs w:val="20"/>
        </w:rPr>
        <w:t>Provides relative to universal perinatal mood disorder screening for primary care doctors</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SB116:  </w:t>
      </w:r>
      <w:r w:rsidRPr="0001370F">
        <w:rPr>
          <w:rFonts w:ascii="Times New Roman" w:hAnsi="Times New Roman" w:cs="Times New Roman"/>
          <w:sz w:val="20"/>
          <w:szCs w:val="20"/>
        </w:rPr>
        <w:t>Creates the office on women's health within the Louisiana Department of Health.</w:t>
      </w:r>
    </w:p>
    <w:p w:rsid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HB865: </w:t>
      </w:r>
      <w:r w:rsidRPr="0001370F">
        <w:rPr>
          <w:rFonts w:ascii="Times New Roman" w:hAnsi="Times New Roman" w:cs="Times New Roman"/>
          <w:sz w:val="20"/>
          <w:szCs w:val="20"/>
        </w:rPr>
        <w:t>Provides relative to textbooks and instructional materials used in reading instruction</w:t>
      </w:r>
    </w:p>
    <w:p w:rsid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HB214: </w:t>
      </w:r>
      <w:r w:rsidRPr="0001370F">
        <w:rPr>
          <w:rFonts w:ascii="Times New Roman" w:hAnsi="Times New Roman" w:cs="Times New Roman"/>
          <w:sz w:val="20"/>
          <w:szCs w:val="20"/>
        </w:rPr>
        <w:t> Requires passage of a reading instruction test as a condition of teacher certification in elementary education </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HB136:  </w:t>
      </w:r>
      <w:r w:rsidRPr="0001370F">
        <w:rPr>
          <w:rFonts w:ascii="Times New Roman" w:hAnsi="Times New Roman" w:cs="Times New Roman"/>
          <w:sz w:val="20"/>
          <w:szCs w:val="20"/>
        </w:rPr>
        <w:t>Requires dyslexia education as a component of teacher education programs</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SB45:  </w:t>
      </w:r>
      <w:r w:rsidR="006F4327">
        <w:rPr>
          <w:rFonts w:ascii="Times New Roman" w:hAnsi="Times New Roman" w:cs="Times New Roman"/>
          <w:sz w:val="20"/>
          <w:szCs w:val="20"/>
        </w:rPr>
        <w:t>R</w:t>
      </w:r>
      <w:r w:rsidRPr="0001370F">
        <w:rPr>
          <w:rFonts w:ascii="Times New Roman" w:hAnsi="Times New Roman" w:cs="Times New Roman"/>
          <w:sz w:val="20"/>
          <w:szCs w:val="20"/>
        </w:rPr>
        <w:t>equires all public school governing authorities to adopt certain policies relative to cameras in certain classrooms by December 31, 2022.</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HB516:  </w:t>
      </w:r>
      <w:r w:rsidRPr="0001370F">
        <w:rPr>
          <w:rFonts w:ascii="Times New Roman" w:hAnsi="Times New Roman" w:cs="Times New Roman"/>
          <w:sz w:val="20"/>
          <w:szCs w:val="20"/>
        </w:rPr>
        <w:t>Requires each governing authority of a public high school to adopt policies regarding attendance, breastfeeding, and child care for students who are pregnant or parenting</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SB47:  </w:t>
      </w:r>
      <w:r w:rsidRPr="0001370F">
        <w:rPr>
          <w:rFonts w:ascii="Times New Roman" w:hAnsi="Times New Roman" w:cs="Times New Roman"/>
          <w:sz w:val="20"/>
          <w:szCs w:val="20"/>
        </w:rPr>
        <w:t> Requires public schools to work to develop a mixed provider delivery model of prekindergarten instruction</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HB548:  </w:t>
      </w:r>
      <w:r w:rsidRPr="00C274D1">
        <w:rPr>
          <w:rFonts w:ascii="Times New Roman" w:hAnsi="Times New Roman" w:cs="Times New Roman"/>
          <w:sz w:val="20"/>
          <w:szCs w:val="20"/>
        </w:rPr>
        <w:t>Requires the state Department of Education to develop and distribute health and safety guidelines relative to best practices for the use of digital devices in public schools</w:t>
      </w:r>
    </w:p>
    <w:p w:rsidR="0001370F" w:rsidRPr="0001370F" w:rsidRDefault="0001370F" w:rsidP="007746E9">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HB677:  </w:t>
      </w:r>
      <w:r w:rsidRPr="00C274D1">
        <w:rPr>
          <w:rFonts w:ascii="Times New Roman" w:hAnsi="Times New Roman" w:cs="Times New Roman"/>
          <w:sz w:val="20"/>
          <w:szCs w:val="20"/>
        </w:rPr>
        <w:t> Provides relative to cost sharing for insulin prescriptions.  Caps the out of pocket cost for insulin to $75</w:t>
      </w:r>
    </w:p>
    <w:p w:rsidR="0001370F" w:rsidRDefault="0001370F" w:rsidP="0001370F">
      <w:pPr>
        <w:spacing w:after="0"/>
        <w:rPr>
          <w:rFonts w:ascii="Times New Roman" w:hAnsi="Times New Roman" w:cs="Times New Roman"/>
          <w:sz w:val="20"/>
          <w:szCs w:val="20"/>
        </w:rPr>
      </w:pPr>
    </w:p>
    <w:p w:rsidR="0001370F" w:rsidRDefault="0001370F" w:rsidP="0001370F">
      <w:pPr>
        <w:spacing w:after="0"/>
        <w:ind w:left="720"/>
        <w:rPr>
          <w:rFonts w:ascii="Times New Roman" w:hAnsi="Times New Roman" w:cs="Times New Roman"/>
          <w:sz w:val="20"/>
          <w:szCs w:val="20"/>
        </w:rPr>
      </w:pPr>
      <w:r>
        <w:rPr>
          <w:rFonts w:ascii="Times New Roman" w:hAnsi="Times New Roman" w:cs="Times New Roman"/>
          <w:sz w:val="20"/>
          <w:szCs w:val="20"/>
        </w:rPr>
        <w:t>Notable losses include the following:</w:t>
      </w:r>
    </w:p>
    <w:p w:rsidR="0001370F" w:rsidRPr="0001370F" w:rsidRDefault="0001370F" w:rsidP="0001370F">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 xml:space="preserve">HB195:  </w:t>
      </w:r>
      <w:r w:rsidRPr="00C274D1">
        <w:rPr>
          <w:rFonts w:ascii="Times New Roman" w:hAnsi="Times New Roman" w:cs="Times New Roman"/>
          <w:sz w:val="20"/>
          <w:szCs w:val="20"/>
        </w:rPr>
        <w:t>Requires public schools to provide free menstrual products in easily accessible locations </w:t>
      </w:r>
    </w:p>
    <w:p w:rsidR="0001370F" w:rsidRPr="0001370F" w:rsidRDefault="0001370F" w:rsidP="0001370F">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 xml:space="preserve">HB649:  </w:t>
      </w:r>
      <w:r w:rsidRPr="00C274D1">
        <w:rPr>
          <w:rFonts w:ascii="Times New Roman" w:hAnsi="Times New Roman" w:cs="Times New Roman"/>
          <w:sz w:val="20"/>
          <w:szCs w:val="20"/>
        </w:rPr>
        <w:t> Provides relative to corporal punishment in elementary and secondary schools</w:t>
      </w:r>
    </w:p>
    <w:p w:rsidR="0001370F" w:rsidRPr="0001370F" w:rsidRDefault="0001370F" w:rsidP="0001370F">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 xml:space="preserve">SB236:  </w:t>
      </w:r>
      <w:r w:rsidRPr="00C274D1">
        <w:rPr>
          <w:rFonts w:ascii="Times New Roman" w:hAnsi="Times New Roman" w:cs="Times New Roman"/>
          <w:sz w:val="20"/>
          <w:szCs w:val="20"/>
        </w:rPr>
        <w:t>Removes the reduced-price copayment for school meals</w:t>
      </w:r>
    </w:p>
    <w:p w:rsidR="00C274D1" w:rsidRDefault="00C274D1">
      <w:pPr>
        <w:rPr>
          <w:rFonts w:ascii="Times New Roman" w:hAnsi="Times New Roman" w:cs="Times New Roman"/>
          <w:sz w:val="20"/>
          <w:szCs w:val="20"/>
        </w:rPr>
      </w:pPr>
      <w:r>
        <w:rPr>
          <w:rFonts w:ascii="Times New Roman" w:hAnsi="Times New Roman" w:cs="Times New Roman"/>
          <w:sz w:val="20"/>
          <w:szCs w:val="20"/>
        </w:rPr>
        <w:br w:type="page"/>
      </w:r>
    </w:p>
    <w:p w:rsidR="00052917" w:rsidRPr="00052917" w:rsidRDefault="00D31F04" w:rsidP="00052917">
      <w:pPr>
        <w:rPr>
          <w:rFonts w:ascii="Times New Roman" w:hAnsi="Times New Roman" w:cs="Times New Roman"/>
          <w:sz w:val="20"/>
          <w:szCs w:val="20"/>
        </w:rPr>
      </w:pPr>
      <w:r>
        <w:rPr>
          <w:rFonts w:ascii="Times New Roman" w:hAnsi="Times New Roman" w:cs="Times New Roman"/>
          <w:b/>
          <w:sz w:val="20"/>
          <w:szCs w:val="20"/>
          <w:u w:val="single"/>
        </w:rPr>
        <w:lastRenderedPageBreak/>
        <w:t>Other Business</w:t>
      </w:r>
      <w:r>
        <w:rPr>
          <w:rFonts w:ascii="Times New Roman" w:hAnsi="Times New Roman" w:cs="Times New Roman"/>
          <w:b/>
          <w:sz w:val="20"/>
          <w:szCs w:val="20"/>
        </w:rPr>
        <w:t xml:space="preserve">:  </w:t>
      </w:r>
      <w:r w:rsidR="00C274D1" w:rsidRPr="00C274D1">
        <w:rPr>
          <w:rFonts w:ascii="Times New Roman" w:hAnsi="Times New Roman" w:cs="Times New Roman"/>
          <w:sz w:val="20"/>
          <w:szCs w:val="20"/>
        </w:rPr>
        <w:t>No other business</w:t>
      </w:r>
    </w:p>
    <w:p w:rsidR="00C84A68" w:rsidRDefault="00052917" w:rsidP="00486DEE">
      <w:pPr>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486DEE" w:rsidRPr="00486DEE">
        <w:rPr>
          <w:rFonts w:ascii="Times New Roman" w:hAnsi="Times New Roman" w:cs="Times New Roman"/>
          <w:sz w:val="20"/>
          <w:szCs w:val="20"/>
        </w:rPr>
        <w:t xml:space="preserve">Dr. Chaunda Mitchell will </w:t>
      </w:r>
      <w:r w:rsidR="00C274D1">
        <w:rPr>
          <w:rFonts w:ascii="Times New Roman" w:hAnsi="Times New Roman" w:cs="Times New Roman"/>
          <w:sz w:val="20"/>
          <w:szCs w:val="20"/>
        </w:rPr>
        <w:t xml:space="preserve">have the Children’s Cabinet Executive Director </w:t>
      </w:r>
      <w:r w:rsidR="00486DEE" w:rsidRPr="00486DEE">
        <w:rPr>
          <w:rFonts w:ascii="Times New Roman" w:hAnsi="Times New Roman" w:cs="Times New Roman"/>
          <w:sz w:val="20"/>
          <w:szCs w:val="20"/>
        </w:rPr>
        <w:t>priorit</w:t>
      </w:r>
      <w:r w:rsidR="001B4B98">
        <w:rPr>
          <w:rFonts w:ascii="Times New Roman" w:hAnsi="Times New Roman" w:cs="Times New Roman"/>
          <w:sz w:val="20"/>
          <w:szCs w:val="20"/>
        </w:rPr>
        <w:t>ize getting Children’s Cabinet m</w:t>
      </w:r>
      <w:r w:rsidR="00486DEE" w:rsidRPr="00486DEE">
        <w:rPr>
          <w:rFonts w:ascii="Times New Roman" w:hAnsi="Times New Roman" w:cs="Times New Roman"/>
          <w:sz w:val="20"/>
          <w:szCs w:val="20"/>
        </w:rPr>
        <w:t>embers to the meetings.</w:t>
      </w:r>
    </w:p>
    <w:p w:rsidR="001B4B98" w:rsidRDefault="001B4B98" w:rsidP="00486DEE">
      <w:pPr>
        <w:rPr>
          <w:rFonts w:ascii="Times New Roman" w:hAnsi="Times New Roman" w:cs="Times New Roman"/>
          <w:sz w:val="20"/>
          <w:szCs w:val="20"/>
        </w:rPr>
      </w:pPr>
      <w:r w:rsidRPr="001B4B98">
        <w:rPr>
          <w:rFonts w:ascii="Times New Roman" w:hAnsi="Times New Roman" w:cs="Times New Roman"/>
          <w:sz w:val="20"/>
          <w:szCs w:val="20"/>
        </w:rPr>
        <w:t>The Governor’s Office of Programs and Planning will hold its first “Back to School” fairs in four areas of the state where book bags and school supplies will be distributed.</w:t>
      </w:r>
    </w:p>
    <w:p w:rsidR="00C274D1" w:rsidRDefault="00C274D1" w:rsidP="00486DEE">
      <w:pPr>
        <w:rPr>
          <w:rFonts w:ascii="Times New Roman" w:hAnsi="Times New Roman" w:cs="Times New Roman"/>
          <w:sz w:val="20"/>
          <w:szCs w:val="20"/>
        </w:rPr>
      </w:pPr>
      <w:r>
        <w:rPr>
          <w:rFonts w:ascii="Times New Roman" w:hAnsi="Times New Roman" w:cs="Times New Roman"/>
          <w:sz w:val="20"/>
          <w:szCs w:val="20"/>
        </w:rPr>
        <w:t xml:space="preserve">First Lady Donna Edwards recommended that Children’s Cabinet Members read the book “Hope Rising:  How the Science of HOPE Can Change Your Life” by Casey Gwin.  </w:t>
      </w:r>
    </w:p>
    <w:p w:rsidR="00C274D1" w:rsidRDefault="00C274D1" w:rsidP="00486DEE">
      <w:pPr>
        <w:rPr>
          <w:rFonts w:ascii="Times New Roman" w:hAnsi="Times New Roman" w:cs="Times New Roman"/>
          <w:sz w:val="20"/>
          <w:szCs w:val="20"/>
        </w:rPr>
      </w:pPr>
      <w:r w:rsidRPr="00C274D1">
        <w:rPr>
          <w:rFonts w:ascii="Times New Roman" w:hAnsi="Times New Roman" w:cs="Times New Roman"/>
          <w:sz w:val="20"/>
          <w:szCs w:val="20"/>
        </w:rPr>
        <w:t>Hope is much more than wishful thinking. Science tells us that it is the most predictive indicator of well-being in a person’s life. Hope is measurable. It is malleable. And it changes lives. In Hope Rising, Casey Gwinn and Chan Hellman reveal the latest science of hope using nearly 2,000 published studies, including their own research. Based on their findings, they make an impassioned call for hope to be the focus not only of our personal lives, but of public policy for education, business, social services, and every part of society.</w:t>
      </w:r>
    </w:p>
    <w:sectPr w:rsidR="00C2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E40"/>
    <w:multiLevelType w:val="hybridMultilevel"/>
    <w:tmpl w:val="728280C6"/>
    <w:lvl w:ilvl="0" w:tplc="26B4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B65597"/>
    <w:multiLevelType w:val="hybridMultilevel"/>
    <w:tmpl w:val="1D141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DB6E04"/>
    <w:multiLevelType w:val="hybridMultilevel"/>
    <w:tmpl w:val="06E61172"/>
    <w:lvl w:ilvl="0" w:tplc="141C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77EC7"/>
    <w:multiLevelType w:val="hybridMultilevel"/>
    <w:tmpl w:val="D382BA82"/>
    <w:lvl w:ilvl="0" w:tplc="294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845164"/>
    <w:multiLevelType w:val="hybridMultilevel"/>
    <w:tmpl w:val="2946D27A"/>
    <w:lvl w:ilvl="0" w:tplc="AA866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9370A1"/>
    <w:multiLevelType w:val="hybridMultilevel"/>
    <w:tmpl w:val="5402567A"/>
    <w:lvl w:ilvl="0" w:tplc="0890CA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73B97"/>
    <w:multiLevelType w:val="hybridMultilevel"/>
    <w:tmpl w:val="86ECB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371DD2"/>
    <w:multiLevelType w:val="hybridMultilevel"/>
    <w:tmpl w:val="01FC867A"/>
    <w:lvl w:ilvl="0" w:tplc="46CA3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D06FDA"/>
    <w:multiLevelType w:val="hybridMultilevel"/>
    <w:tmpl w:val="85DCB080"/>
    <w:lvl w:ilvl="0" w:tplc="FBD4AC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192B5B"/>
    <w:multiLevelType w:val="hybridMultilevel"/>
    <w:tmpl w:val="FCBC7D96"/>
    <w:lvl w:ilvl="0" w:tplc="8E34F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7956A8"/>
    <w:multiLevelType w:val="hybridMultilevel"/>
    <w:tmpl w:val="03065A4E"/>
    <w:lvl w:ilvl="0" w:tplc="3CC4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632AB2"/>
    <w:multiLevelType w:val="hybridMultilevel"/>
    <w:tmpl w:val="A6964D60"/>
    <w:lvl w:ilvl="0" w:tplc="609E1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BE5EFD"/>
    <w:multiLevelType w:val="hybridMultilevel"/>
    <w:tmpl w:val="6E1CBC64"/>
    <w:lvl w:ilvl="0" w:tplc="BFFCD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66209E"/>
    <w:multiLevelType w:val="hybridMultilevel"/>
    <w:tmpl w:val="D494B15E"/>
    <w:lvl w:ilvl="0" w:tplc="125E0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CD02E1"/>
    <w:multiLevelType w:val="hybridMultilevel"/>
    <w:tmpl w:val="C2FE3872"/>
    <w:lvl w:ilvl="0" w:tplc="582AD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13"/>
  </w:num>
  <w:num w:numId="4">
    <w:abstractNumId w:val="8"/>
  </w:num>
  <w:num w:numId="5">
    <w:abstractNumId w:val="2"/>
  </w:num>
  <w:num w:numId="6">
    <w:abstractNumId w:val="10"/>
  </w:num>
  <w:num w:numId="7">
    <w:abstractNumId w:val="1"/>
  </w:num>
  <w:num w:numId="8">
    <w:abstractNumId w:val="6"/>
  </w:num>
  <w:num w:numId="9">
    <w:abstractNumId w:val="9"/>
  </w:num>
  <w:num w:numId="10">
    <w:abstractNumId w:val="0"/>
  </w:num>
  <w:num w:numId="11">
    <w:abstractNumId w:val="4"/>
  </w:num>
  <w:num w:numId="12">
    <w:abstractNumId w:val="5"/>
  </w:num>
  <w:num w:numId="13">
    <w:abstractNumId w:val="14"/>
  </w:num>
  <w:num w:numId="14">
    <w:abstractNumId w:val="12"/>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1370F"/>
    <w:rsid w:val="000248BC"/>
    <w:rsid w:val="00027573"/>
    <w:rsid w:val="00051BDB"/>
    <w:rsid w:val="00052917"/>
    <w:rsid w:val="00057B51"/>
    <w:rsid w:val="00060263"/>
    <w:rsid w:val="000667D5"/>
    <w:rsid w:val="00067BF2"/>
    <w:rsid w:val="00077E8D"/>
    <w:rsid w:val="0009302D"/>
    <w:rsid w:val="00094504"/>
    <w:rsid w:val="00094782"/>
    <w:rsid w:val="00097304"/>
    <w:rsid w:val="000A7312"/>
    <w:rsid w:val="000A76D0"/>
    <w:rsid w:val="000B72D2"/>
    <w:rsid w:val="000C510B"/>
    <w:rsid w:val="000C5F25"/>
    <w:rsid w:val="000D3982"/>
    <w:rsid w:val="000D3FDD"/>
    <w:rsid w:val="000D7B1B"/>
    <w:rsid w:val="000F03BD"/>
    <w:rsid w:val="000F24F8"/>
    <w:rsid w:val="000F2BC5"/>
    <w:rsid w:val="000F40B1"/>
    <w:rsid w:val="0011622B"/>
    <w:rsid w:val="001501D2"/>
    <w:rsid w:val="0015432F"/>
    <w:rsid w:val="001640A8"/>
    <w:rsid w:val="0016781F"/>
    <w:rsid w:val="00171486"/>
    <w:rsid w:val="0017528F"/>
    <w:rsid w:val="0017648D"/>
    <w:rsid w:val="00176CFC"/>
    <w:rsid w:val="00177B47"/>
    <w:rsid w:val="00186C11"/>
    <w:rsid w:val="00193C88"/>
    <w:rsid w:val="001A2E43"/>
    <w:rsid w:val="001A31AF"/>
    <w:rsid w:val="001A49A8"/>
    <w:rsid w:val="001A7A04"/>
    <w:rsid w:val="001B0317"/>
    <w:rsid w:val="001B2BEE"/>
    <w:rsid w:val="001B4B98"/>
    <w:rsid w:val="001C3DB9"/>
    <w:rsid w:val="001C6780"/>
    <w:rsid w:val="001C695B"/>
    <w:rsid w:val="001E5C68"/>
    <w:rsid w:val="001E7F18"/>
    <w:rsid w:val="001F0E02"/>
    <w:rsid w:val="001F26FD"/>
    <w:rsid w:val="00202672"/>
    <w:rsid w:val="00207DEE"/>
    <w:rsid w:val="00220648"/>
    <w:rsid w:val="002235C9"/>
    <w:rsid w:val="0022686B"/>
    <w:rsid w:val="0023527E"/>
    <w:rsid w:val="00242A37"/>
    <w:rsid w:val="00250720"/>
    <w:rsid w:val="00251833"/>
    <w:rsid w:val="002547FE"/>
    <w:rsid w:val="00256688"/>
    <w:rsid w:val="002756F6"/>
    <w:rsid w:val="0028588A"/>
    <w:rsid w:val="002A142F"/>
    <w:rsid w:val="002B4E9C"/>
    <w:rsid w:val="002B7B87"/>
    <w:rsid w:val="002C1038"/>
    <w:rsid w:val="002D6E77"/>
    <w:rsid w:val="002E4656"/>
    <w:rsid w:val="002E6BBD"/>
    <w:rsid w:val="002F6CC4"/>
    <w:rsid w:val="00300C2E"/>
    <w:rsid w:val="00314F1E"/>
    <w:rsid w:val="003175AF"/>
    <w:rsid w:val="00327DB4"/>
    <w:rsid w:val="00331352"/>
    <w:rsid w:val="00337FE3"/>
    <w:rsid w:val="00340971"/>
    <w:rsid w:val="00347617"/>
    <w:rsid w:val="00353E4D"/>
    <w:rsid w:val="0035424C"/>
    <w:rsid w:val="00361B09"/>
    <w:rsid w:val="00364CB9"/>
    <w:rsid w:val="003855C9"/>
    <w:rsid w:val="00386B27"/>
    <w:rsid w:val="00386CEB"/>
    <w:rsid w:val="003929E9"/>
    <w:rsid w:val="0039672B"/>
    <w:rsid w:val="003A594F"/>
    <w:rsid w:val="003B1F3F"/>
    <w:rsid w:val="003B3884"/>
    <w:rsid w:val="003B49C8"/>
    <w:rsid w:val="003B69F1"/>
    <w:rsid w:val="003C076D"/>
    <w:rsid w:val="003C66FA"/>
    <w:rsid w:val="003D643F"/>
    <w:rsid w:val="00404D95"/>
    <w:rsid w:val="0041096B"/>
    <w:rsid w:val="00411B72"/>
    <w:rsid w:val="0041205C"/>
    <w:rsid w:val="004163DE"/>
    <w:rsid w:val="004232B4"/>
    <w:rsid w:val="004426B0"/>
    <w:rsid w:val="00444694"/>
    <w:rsid w:val="0044558E"/>
    <w:rsid w:val="00454DD9"/>
    <w:rsid w:val="00455D51"/>
    <w:rsid w:val="00461696"/>
    <w:rsid w:val="00462F59"/>
    <w:rsid w:val="004717F8"/>
    <w:rsid w:val="00486DEE"/>
    <w:rsid w:val="00496CEE"/>
    <w:rsid w:val="004A1070"/>
    <w:rsid w:val="004B19CE"/>
    <w:rsid w:val="004B6444"/>
    <w:rsid w:val="004C4CE6"/>
    <w:rsid w:val="004C63E7"/>
    <w:rsid w:val="004E46AA"/>
    <w:rsid w:val="004E5C29"/>
    <w:rsid w:val="004F1F40"/>
    <w:rsid w:val="004F66C5"/>
    <w:rsid w:val="004F6A0F"/>
    <w:rsid w:val="00503C28"/>
    <w:rsid w:val="00504AFC"/>
    <w:rsid w:val="00505CA1"/>
    <w:rsid w:val="0051239D"/>
    <w:rsid w:val="00522588"/>
    <w:rsid w:val="00523A9D"/>
    <w:rsid w:val="0052714E"/>
    <w:rsid w:val="00527F33"/>
    <w:rsid w:val="00530FAC"/>
    <w:rsid w:val="00541E64"/>
    <w:rsid w:val="005475A1"/>
    <w:rsid w:val="00547F59"/>
    <w:rsid w:val="005516E6"/>
    <w:rsid w:val="00563FB3"/>
    <w:rsid w:val="00566E01"/>
    <w:rsid w:val="005676DE"/>
    <w:rsid w:val="0057154A"/>
    <w:rsid w:val="0057206B"/>
    <w:rsid w:val="00573A68"/>
    <w:rsid w:val="00575299"/>
    <w:rsid w:val="005A7FA6"/>
    <w:rsid w:val="005B1A81"/>
    <w:rsid w:val="005D0577"/>
    <w:rsid w:val="005D42C5"/>
    <w:rsid w:val="005D4927"/>
    <w:rsid w:val="005D4C32"/>
    <w:rsid w:val="005E2343"/>
    <w:rsid w:val="005F2111"/>
    <w:rsid w:val="005F2D78"/>
    <w:rsid w:val="00605707"/>
    <w:rsid w:val="00607413"/>
    <w:rsid w:val="006102EA"/>
    <w:rsid w:val="006243E8"/>
    <w:rsid w:val="00632034"/>
    <w:rsid w:val="00632340"/>
    <w:rsid w:val="00640EB8"/>
    <w:rsid w:val="00650141"/>
    <w:rsid w:val="0065288E"/>
    <w:rsid w:val="006528BE"/>
    <w:rsid w:val="006709AC"/>
    <w:rsid w:val="006734CA"/>
    <w:rsid w:val="00677BB7"/>
    <w:rsid w:val="006877E2"/>
    <w:rsid w:val="00691DC6"/>
    <w:rsid w:val="006B0FDA"/>
    <w:rsid w:val="006B1599"/>
    <w:rsid w:val="006C220E"/>
    <w:rsid w:val="006C4545"/>
    <w:rsid w:val="006C4C19"/>
    <w:rsid w:val="006D2348"/>
    <w:rsid w:val="006D2620"/>
    <w:rsid w:val="006D3430"/>
    <w:rsid w:val="006D62A9"/>
    <w:rsid w:val="006D6B18"/>
    <w:rsid w:val="006E3416"/>
    <w:rsid w:val="006F4327"/>
    <w:rsid w:val="006F4EC0"/>
    <w:rsid w:val="0071458E"/>
    <w:rsid w:val="00731062"/>
    <w:rsid w:val="007325E5"/>
    <w:rsid w:val="0074048A"/>
    <w:rsid w:val="00747BEF"/>
    <w:rsid w:val="00754A7C"/>
    <w:rsid w:val="0076298E"/>
    <w:rsid w:val="00764725"/>
    <w:rsid w:val="00765178"/>
    <w:rsid w:val="007746E9"/>
    <w:rsid w:val="00776425"/>
    <w:rsid w:val="007838B1"/>
    <w:rsid w:val="0078717A"/>
    <w:rsid w:val="0078736D"/>
    <w:rsid w:val="00792176"/>
    <w:rsid w:val="0079598C"/>
    <w:rsid w:val="00796A21"/>
    <w:rsid w:val="007A3E73"/>
    <w:rsid w:val="007A7A47"/>
    <w:rsid w:val="007B3DAC"/>
    <w:rsid w:val="007D602A"/>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74B89"/>
    <w:rsid w:val="008842C6"/>
    <w:rsid w:val="00886AAC"/>
    <w:rsid w:val="00895BC2"/>
    <w:rsid w:val="00896D3F"/>
    <w:rsid w:val="008A15E5"/>
    <w:rsid w:val="008A1C15"/>
    <w:rsid w:val="008A3CF8"/>
    <w:rsid w:val="008A4549"/>
    <w:rsid w:val="008B33DF"/>
    <w:rsid w:val="008B7D3F"/>
    <w:rsid w:val="008C0E70"/>
    <w:rsid w:val="008C33C3"/>
    <w:rsid w:val="008C3F9C"/>
    <w:rsid w:val="008C7241"/>
    <w:rsid w:val="008F1779"/>
    <w:rsid w:val="008F1A8C"/>
    <w:rsid w:val="008F2079"/>
    <w:rsid w:val="008F488E"/>
    <w:rsid w:val="008F611C"/>
    <w:rsid w:val="009017AC"/>
    <w:rsid w:val="00901D17"/>
    <w:rsid w:val="00912D25"/>
    <w:rsid w:val="00915C95"/>
    <w:rsid w:val="00921B3F"/>
    <w:rsid w:val="00933E1B"/>
    <w:rsid w:val="009370B5"/>
    <w:rsid w:val="00951EAD"/>
    <w:rsid w:val="00953585"/>
    <w:rsid w:val="00956932"/>
    <w:rsid w:val="00956B01"/>
    <w:rsid w:val="009735ED"/>
    <w:rsid w:val="00975DDE"/>
    <w:rsid w:val="00980419"/>
    <w:rsid w:val="00985CE9"/>
    <w:rsid w:val="0098737C"/>
    <w:rsid w:val="009918E7"/>
    <w:rsid w:val="009964AB"/>
    <w:rsid w:val="009A008E"/>
    <w:rsid w:val="009B03B8"/>
    <w:rsid w:val="009B082E"/>
    <w:rsid w:val="009B08DC"/>
    <w:rsid w:val="009B2C63"/>
    <w:rsid w:val="009B2D40"/>
    <w:rsid w:val="009D55D0"/>
    <w:rsid w:val="009D6B1C"/>
    <w:rsid w:val="009D7AA7"/>
    <w:rsid w:val="009D7C3C"/>
    <w:rsid w:val="009E6100"/>
    <w:rsid w:val="009F481A"/>
    <w:rsid w:val="00A224C4"/>
    <w:rsid w:val="00A230D4"/>
    <w:rsid w:val="00A30395"/>
    <w:rsid w:val="00A327C9"/>
    <w:rsid w:val="00A359C2"/>
    <w:rsid w:val="00A4535A"/>
    <w:rsid w:val="00A534CF"/>
    <w:rsid w:val="00A55B15"/>
    <w:rsid w:val="00A64254"/>
    <w:rsid w:val="00A753C7"/>
    <w:rsid w:val="00A7729A"/>
    <w:rsid w:val="00A87D39"/>
    <w:rsid w:val="00A9299C"/>
    <w:rsid w:val="00A9688B"/>
    <w:rsid w:val="00AA1D96"/>
    <w:rsid w:val="00AA48C0"/>
    <w:rsid w:val="00AA494F"/>
    <w:rsid w:val="00AA4EEE"/>
    <w:rsid w:val="00AB587B"/>
    <w:rsid w:val="00AB6F01"/>
    <w:rsid w:val="00AC02FA"/>
    <w:rsid w:val="00AC10AA"/>
    <w:rsid w:val="00AC327D"/>
    <w:rsid w:val="00AC47D0"/>
    <w:rsid w:val="00AC6376"/>
    <w:rsid w:val="00AC6779"/>
    <w:rsid w:val="00AD0FC5"/>
    <w:rsid w:val="00AD2F03"/>
    <w:rsid w:val="00AD729E"/>
    <w:rsid w:val="00AE1415"/>
    <w:rsid w:val="00AE1634"/>
    <w:rsid w:val="00AE5A85"/>
    <w:rsid w:val="00AF41D0"/>
    <w:rsid w:val="00AF4303"/>
    <w:rsid w:val="00AF6146"/>
    <w:rsid w:val="00AF7093"/>
    <w:rsid w:val="00B07447"/>
    <w:rsid w:val="00B13A2B"/>
    <w:rsid w:val="00B17A99"/>
    <w:rsid w:val="00B227BB"/>
    <w:rsid w:val="00B24E35"/>
    <w:rsid w:val="00B251CE"/>
    <w:rsid w:val="00B31B30"/>
    <w:rsid w:val="00B4379B"/>
    <w:rsid w:val="00B469B6"/>
    <w:rsid w:val="00B4764D"/>
    <w:rsid w:val="00B47AF7"/>
    <w:rsid w:val="00B47C76"/>
    <w:rsid w:val="00B545E4"/>
    <w:rsid w:val="00B63497"/>
    <w:rsid w:val="00B7034D"/>
    <w:rsid w:val="00B70E8C"/>
    <w:rsid w:val="00B8379F"/>
    <w:rsid w:val="00B859F1"/>
    <w:rsid w:val="00B92059"/>
    <w:rsid w:val="00B93E9B"/>
    <w:rsid w:val="00B97DA1"/>
    <w:rsid w:val="00BA4BA9"/>
    <w:rsid w:val="00BA6D38"/>
    <w:rsid w:val="00BA7274"/>
    <w:rsid w:val="00BA7DCE"/>
    <w:rsid w:val="00BB1BA5"/>
    <w:rsid w:val="00BB24BC"/>
    <w:rsid w:val="00BB577A"/>
    <w:rsid w:val="00BB7758"/>
    <w:rsid w:val="00BD18BD"/>
    <w:rsid w:val="00BD7642"/>
    <w:rsid w:val="00BF1798"/>
    <w:rsid w:val="00C1745B"/>
    <w:rsid w:val="00C274D1"/>
    <w:rsid w:val="00C31144"/>
    <w:rsid w:val="00C4077D"/>
    <w:rsid w:val="00C40A62"/>
    <w:rsid w:val="00C46225"/>
    <w:rsid w:val="00C50D6C"/>
    <w:rsid w:val="00C52F4E"/>
    <w:rsid w:val="00C641B3"/>
    <w:rsid w:val="00C70DF8"/>
    <w:rsid w:val="00C718A5"/>
    <w:rsid w:val="00C727F4"/>
    <w:rsid w:val="00C76D47"/>
    <w:rsid w:val="00C84A68"/>
    <w:rsid w:val="00C95464"/>
    <w:rsid w:val="00C955D7"/>
    <w:rsid w:val="00CA0984"/>
    <w:rsid w:val="00CB45AC"/>
    <w:rsid w:val="00CB6C07"/>
    <w:rsid w:val="00CB6CED"/>
    <w:rsid w:val="00CC150C"/>
    <w:rsid w:val="00CD53B0"/>
    <w:rsid w:val="00CE6F63"/>
    <w:rsid w:val="00CE6FD6"/>
    <w:rsid w:val="00CE76D0"/>
    <w:rsid w:val="00D02446"/>
    <w:rsid w:val="00D109EC"/>
    <w:rsid w:val="00D11137"/>
    <w:rsid w:val="00D21502"/>
    <w:rsid w:val="00D24FEF"/>
    <w:rsid w:val="00D31F04"/>
    <w:rsid w:val="00D36909"/>
    <w:rsid w:val="00D4735C"/>
    <w:rsid w:val="00D54A0C"/>
    <w:rsid w:val="00D54A16"/>
    <w:rsid w:val="00D65E6B"/>
    <w:rsid w:val="00D7431C"/>
    <w:rsid w:val="00D75A53"/>
    <w:rsid w:val="00D769BA"/>
    <w:rsid w:val="00D80312"/>
    <w:rsid w:val="00D81CA1"/>
    <w:rsid w:val="00D85E3E"/>
    <w:rsid w:val="00DA41CE"/>
    <w:rsid w:val="00DB53B3"/>
    <w:rsid w:val="00DC4134"/>
    <w:rsid w:val="00DE7924"/>
    <w:rsid w:val="00DF4428"/>
    <w:rsid w:val="00E11DAC"/>
    <w:rsid w:val="00E368CB"/>
    <w:rsid w:val="00E444EC"/>
    <w:rsid w:val="00E62876"/>
    <w:rsid w:val="00E633D0"/>
    <w:rsid w:val="00E65F51"/>
    <w:rsid w:val="00E678E2"/>
    <w:rsid w:val="00E7102F"/>
    <w:rsid w:val="00E75D48"/>
    <w:rsid w:val="00E93DB0"/>
    <w:rsid w:val="00E9480A"/>
    <w:rsid w:val="00EA18D9"/>
    <w:rsid w:val="00EA4D68"/>
    <w:rsid w:val="00EA6230"/>
    <w:rsid w:val="00EA6D97"/>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4332E"/>
    <w:rsid w:val="00F45C3E"/>
    <w:rsid w:val="00F631E6"/>
    <w:rsid w:val="00F6339B"/>
    <w:rsid w:val="00F63470"/>
    <w:rsid w:val="00F64B48"/>
    <w:rsid w:val="00F833FF"/>
    <w:rsid w:val="00F84A47"/>
    <w:rsid w:val="00F87DC6"/>
    <w:rsid w:val="00F900E2"/>
    <w:rsid w:val="00F945E7"/>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 w:type="character" w:customStyle="1" w:styleId="a-text-italic">
    <w:name w:val="a-text-italic"/>
    <w:basedOn w:val="DefaultParagraphFont"/>
    <w:rsid w:val="00C2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0483">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 w:id="14904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2B04-E9F4-4181-B073-89E07B88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Rabalais, Michele</dc:creator>
  <cp:lastModifiedBy>Melanie Washington</cp:lastModifiedBy>
  <cp:revision>2</cp:revision>
  <cp:lastPrinted>2018-08-15T13:33:00Z</cp:lastPrinted>
  <dcterms:created xsi:type="dcterms:W3CDTF">2023-02-09T21:46:00Z</dcterms:created>
  <dcterms:modified xsi:type="dcterms:W3CDTF">2023-02-09T21:46:00Z</dcterms:modified>
</cp:coreProperties>
</file>